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1B358" w14:textId="77777777" w:rsidR="00945CA5" w:rsidRPr="00945CA5" w:rsidRDefault="00945CA5" w:rsidP="00945CA5">
      <w:pPr>
        <w:widowControl/>
        <w:shd w:val="clear" w:color="auto" w:fill="FFFFFF"/>
        <w:spacing w:before="300" w:after="150"/>
        <w:jc w:val="center"/>
        <w:outlineLvl w:val="0"/>
        <w:rPr>
          <w:rFonts w:ascii="微软雅黑" w:eastAsia="微软雅黑" w:hAnsi="微软雅黑" w:cs="宋体"/>
          <w:color w:val="1F559F"/>
          <w:kern w:val="36"/>
          <w:sz w:val="44"/>
          <w:szCs w:val="44"/>
        </w:rPr>
      </w:pPr>
      <w:r w:rsidRPr="00945CA5">
        <w:rPr>
          <w:rFonts w:ascii="微软雅黑" w:eastAsia="微软雅黑" w:hAnsi="微软雅黑" w:cs="宋体" w:hint="eastAsia"/>
          <w:color w:val="1F559F"/>
          <w:kern w:val="36"/>
          <w:sz w:val="44"/>
          <w:szCs w:val="44"/>
        </w:rPr>
        <w:t>东光县万豪新能源科技有限公司“9•21”火灾事故调查报告</w:t>
      </w:r>
    </w:p>
    <w:p w14:paraId="32CA233E" w14:textId="77777777" w:rsidR="00945CA5" w:rsidRPr="00C174AB" w:rsidRDefault="00945CA5" w:rsidP="00945CA5">
      <w:pPr>
        <w:widowControl/>
        <w:shd w:val="clear" w:color="auto" w:fill="FFFFFF"/>
        <w:spacing w:line="525" w:lineRule="atLeast"/>
        <w:jc w:val="center"/>
        <w:rPr>
          <w:rFonts w:ascii="微软雅黑" w:eastAsia="微软雅黑" w:hAnsi="微软雅黑" w:cs="宋体"/>
          <w:color w:val="666666"/>
          <w:kern w:val="0"/>
          <w:sz w:val="20"/>
          <w:szCs w:val="20"/>
        </w:rPr>
      </w:pPr>
      <w:r w:rsidRPr="00945CA5">
        <w:rPr>
          <w:rFonts w:ascii="微软雅黑" w:eastAsia="微软雅黑" w:hAnsi="微软雅黑" w:cs="宋体" w:hint="eastAsia"/>
          <w:color w:val="666666"/>
          <w:kern w:val="0"/>
          <w:sz w:val="20"/>
          <w:szCs w:val="20"/>
        </w:rPr>
        <w:t>发布日期：2024-03-04</w:t>
      </w:r>
      <w:r w:rsidRPr="00945CA5">
        <w:rPr>
          <w:rFonts w:ascii="微软雅黑" w:eastAsia="微软雅黑" w:hAnsi="微软雅黑" w:cs="宋体" w:hint="eastAsia"/>
          <w:color w:val="666666"/>
          <w:kern w:val="0"/>
          <w:sz w:val="20"/>
          <w:szCs w:val="20"/>
        </w:rPr>
        <w:t> </w:t>
      </w:r>
      <w:r w:rsidRPr="00945CA5">
        <w:rPr>
          <w:rFonts w:ascii="微软雅黑" w:eastAsia="微软雅黑" w:hAnsi="微软雅黑" w:cs="宋体" w:hint="eastAsia"/>
          <w:color w:val="666666"/>
          <w:kern w:val="0"/>
          <w:sz w:val="20"/>
          <w:szCs w:val="20"/>
        </w:rPr>
        <w:t> </w:t>
      </w:r>
      <w:r w:rsidRPr="00945CA5">
        <w:rPr>
          <w:rFonts w:ascii="微软雅黑" w:eastAsia="微软雅黑" w:hAnsi="微软雅黑" w:cs="宋体" w:hint="eastAsia"/>
          <w:color w:val="666666"/>
          <w:kern w:val="0"/>
          <w:sz w:val="20"/>
          <w:szCs w:val="20"/>
        </w:rPr>
        <w:t xml:space="preserve"> 来源：</w:t>
      </w:r>
    </w:p>
    <w:p w14:paraId="6D6D8B8C" w14:textId="0EBEB3DF" w:rsidR="00945CA5" w:rsidRPr="00945CA5" w:rsidRDefault="00945CA5" w:rsidP="00945CA5">
      <w:pPr>
        <w:widowControl/>
        <w:shd w:val="clear" w:color="auto" w:fill="FFFFFF"/>
        <w:spacing w:line="525" w:lineRule="atLeast"/>
        <w:jc w:val="center"/>
        <w:rPr>
          <w:rFonts w:ascii="微软雅黑" w:eastAsia="微软雅黑" w:hAnsi="微软雅黑" w:cs="宋体" w:hint="eastAsia"/>
          <w:color w:val="666666"/>
          <w:kern w:val="0"/>
          <w:sz w:val="20"/>
          <w:szCs w:val="20"/>
        </w:rPr>
      </w:pPr>
      <w:hyperlink r:id="rId6" w:history="1">
        <w:r w:rsidRPr="00C174AB">
          <w:rPr>
            <w:rStyle w:val="a4"/>
            <w:sz w:val="20"/>
            <w:szCs w:val="21"/>
          </w:rPr>
          <w:t>东光县万豪新能源科技有限公司</w:t>
        </w:r>
        <w:r w:rsidRPr="00C174AB">
          <w:rPr>
            <w:rStyle w:val="a4"/>
            <w:sz w:val="20"/>
            <w:szCs w:val="21"/>
          </w:rPr>
          <w:t>“9•21”</w:t>
        </w:r>
        <w:r w:rsidRPr="00C174AB">
          <w:rPr>
            <w:rStyle w:val="a4"/>
            <w:sz w:val="20"/>
            <w:szCs w:val="21"/>
          </w:rPr>
          <w:t>火灾事故调查报告</w:t>
        </w:r>
        <w:r w:rsidRPr="00C174AB">
          <w:rPr>
            <w:rStyle w:val="a4"/>
            <w:sz w:val="20"/>
            <w:szCs w:val="21"/>
          </w:rPr>
          <w:t>_</w:t>
        </w:r>
        <w:r w:rsidRPr="00C174AB">
          <w:rPr>
            <w:rStyle w:val="a4"/>
            <w:sz w:val="20"/>
            <w:szCs w:val="21"/>
          </w:rPr>
          <w:t>东光县人民政府</w:t>
        </w:r>
        <w:r w:rsidRPr="00C174AB">
          <w:rPr>
            <w:rStyle w:val="a4"/>
            <w:sz w:val="20"/>
            <w:szCs w:val="21"/>
          </w:rPr>
          <w:t xml:space="preserve"> (dongguang.gov.cn)</w:t>
        </w:r>
      </w:hyperlink>
    </w:p>
    <w:p w14:paraId="0FB6C70F" w14:textId="77777777" w:rsidR="00945CA5" w:rsidRPr="00945CA5" w:rsidRDefault="00945CA5" w:rsidP="00945CA5">
      <w:pPr>
        <w:widowControl/>
        <w:shd w:val="clear" w:color="auto" w:fill="FFFFFF"/>
        <w:spacing w:line="560" w:lineRule="atLeast"/>
        <w:ind w:firstLine="640"/>
        <w:rPr>
          <w:rFonts w:ascii="Calibri" w:eastAsia="微软雅黑" w:hAnsi="Calibri" w:cs="Calibri" w:hint="eastAsia"/>
          <w:color w:val="333333"/>
          <w:kern w:val="0"/>
          <w:sz w:val="20"/>
          <w:szCs w:val="20"/>
        </w:rPr>
      </w:pPr>
      <w:r w:rsidRPr="00945CA5">
        <w:rPr>
          <w:rFonts w:ascii="Times New Roman" w:eastAsia="微软雅黑" w:hAnsi="Times New Roman" w:cs="Times New Roman"/>
          <w:color w:val="000000"/>
          <w:kern w:val="0"/>
          <w:sz w:val="28"/>
          <w:szCs w:val="28"/>
        </w:rPr>
        <w:t>2023</w:t>
      </w:r>
      <w:r w:rsidRPr="00945CA5">
        <w:rPr>
          <w:rFonts w:ascii="仿宋" w:eastAsia="仿宋" w:hAnsi="仿宋" w:cs="Calibri" w:hint="eastAsia"/>
          <w:color w:val="000000"/>
          <w:kern w:val="0"/>
          <w:sz w:val="28"/>
          <w:szCs w:val="28"/>
        </w:rPr>
        <w:t>年</w:t>
      </w:r>
      <w:r w:rsidRPr="00945CA5">
        <w:rPr>
          <w:rFonts w:ascii="Times New Roman" w:eastAsia="微软雅黑" w:hAnsi="Times New Roman" w:cs="Times New Roman"/>
          <w:color w:val="000000"/>
          <w:kern w:val="0"/>
          <w:sz w:val="28"/>
          <w:szCs w:val="28"/>
        </w:rPr>
        <w:t>9</w:t>
      </w:r>
      <w:r w:rsidRPr="00945CA5">
        <w:rPr>
          <w:rFonts w:ascii="仿宋" w:eastAsia="仿宋" w:hAnsi="仿宋" w:cs="Calibri" w:hint="eastAsia"/>
          <w:color w:val="000000"/>
          <w:kern w:val="0"/>
          <w:sz w:val="28"/>
          <w:szCs w:val="28"/>
        </w:rPr>
        <w:t>月</w:t>
      </w:r>
      <w:r w:rsidRPr="00945CA5">
        <w:rPr>
          <w:rFonts w:ascii="Times New Roman" w:eastAsia="微软雅黑" w:hAnsi="Times New Roman" w:cs="Times New Roman"/>
          <w:color w:val="000000"/>
          <w:kern w:val="0"/>
          <w:sz w:val="28"/>
          <w:szCs w:val="28"/>
        </w:rPr>
        <w:t>21</w:t>
      </w:r>
      <w:r w:rsidRPr="00945CA5">
        <w:rPr>
          <w:rFonts w:ascii="仿宋" w:eastAsia="仿宋" w:hAnsi="仿宋" w:cs="Calibri" w:hint="eastAsia"/>
          <w:color w:val="000000"/>
          <w:kern w:val="0"/>
          <w:sz w:val="28"/>
          <w:szCs w:val="28"/>
        </w:rPr>
        <w:t>日</w:t>
      </w:r>
      <w:r w:rsidRPr="00945CA5">
        <w:rPr>
          <w:rFonts w:ascii="Times New Roman" w:eastAsia="微软雅黑" w:hAnsi="Times New Roman" w:cs="Times New Roman"/>
          <w:color w:val="000000"/>
          <w:kern w:val="0"/>
          <w:sz w:val="28"/>
          <w:szCs w:val="28"/>
        </w:rPr>
        <w:t>11</w:t>
      </w:r>
      <w:r w:rsidRPr="00945CA5">
        <w:rPr>
          <w:rFonts w:ascii="仿宋" w:eastAsia="仿宋" w:hAnsi="仿宋" w:cs="Calibri" w:hint="eastAsia"/>
          <w:color w:val="000000"/>
          <w:kern w:val="0"/>
          <w:sz w:val="28"/>
          <w:szCs w:val="28"/>
        </w:rPr>
        <w:t>时</w:t>
      </w:r>
      <w:r w:rsidRPr="00945CA5">
        <w:rPr>
          <w:rFonts w:ascii="Times New Roman" w:eastAsia="微软雅黑" w:hAnsi="Times New Roman" w:cs="Times New Roman"/>
          <w:color w:val="000000"/>
          <w:kern w:val="0"/>
          <w:sz w:val="28"/>
          <w:szCs w:val="28"/>
        </w:rPr>
        <w:t>03</w:t>
      </w:r>
      <w:r w:rsidRPr="00945CA5">
        <w:rPr>
          <w:rFonts w:ascii="仿宋" w:eastAsia="仿宋" w:hAnsi="仿宋" w:cs="Calibri" w:hint="eastAsia"/>
          <w:color w:val="000000"/>
          <w:kern w:val="0"/>
          <w:sz w:val="28"/>
          <w:szCs w:val="28"/>
        </w:rPr>
        <w:t>分许，东光县经济开发区迎宾大道</w:t>
      </w:r>
      <w:r w:rsidRPr="00945CA5">
        <w:rPr>
          <w:rFonts w:ascii="Times New Roman" w:eastAsia="微软雅黑" w:hAnsi="Times New Roman" w:cs="Times New Roman"/>
          <w:color w:val="000000"/>
          <w:kern w:val="0"/>
          <w:sz w:val="28"/>
          <w:szCs w:val="28"/>
        </w:rPr>
        <w:t>2</w:t>
      </w:r>
      <w:r w:rsidRPr="00945CA5">
        <w:rPr>
          <w:rFonts w:ascii="仿宋" w:eastAsia="仿宋" w:hAnsi="仿宋" w:cs="Calibri" w:hint="eastAsia"/>
          <w:color w:val="000000"/>
          <w:kern w:val="0"/>
          <w:sz w:val="28"/>
          <w:szCs w:val="28"/>
        </w:rPr>
        <w:t>号院内沧州万豪新能源科技有限公司研发试验车间发生火灾事故，造成</w:t>
      </w:r>
      <w:r w:rsidRPr="00945CA5">
        <w:rPr>
          <w:rFonts w:ascii="Times New Roman" w:eastAsia="微软雅黑" w:hAnsi="Times New Roman" w:cs="Times New Roman"/>
          <w:color w:val="000000"/>
          <w:kern w:val="0"/>
          <w:sz w:val="28"/>
          <w:szCs w:val="28"/>
        </w:rPr>
        <w:t>2</w:t>
      </w:r>
      <w:r w:rsidRPr="00945CA5">
        <w:rPr>
          <w:rFonts w:ascii="仿宋" w:eastAsia="仿宋" w:hAnsi="仿宋" w:cs="Calibri" w:hint="eastAsia"/>
          <w:color w:val="000000"/>
          <w:kern w:val="0"/>
          <w:sz w:val="28"/>
          <w:szCs w:val="28"/>
        </w:rPr>
        <w:t>人死亡，直接经济损失约</w:t>
      </w:r>
      <w:r w:rsidRPr="00945CA5">
        <w:rPr>
          <w:rFonts w:ascii="Times New Roman" w:eastAsia="微软雅黑" w:hAnsi="Times New Roman" w:cs="Times New Roman"/>
          <w:color w:val="000000"/>
          <w:kern w:val="0"/>
          <w:sz w:val="28"/>
          <w:szCs w:val="28"/>
        </w:rPr>
        <w:t>344</w:t>
      </w:r>
      <w:r w:rsidRPr="00945CA5">
        <w:rPr>
          <w:rFonts w:ascii="仿宋" w:eastAsia="仿宋" w:hAnsi="仿宋" w:cs="Calibri" w:hint="eastAsia"/>
          <w:color w:val="000000"/>
          <w:kern w:val="0"/>
          <w:sz w:val="28"/>
          <w:szCs w:val="28"/>
        </w:rPr>
        <w:t>万元。</w:t>
      </w:r>
    </w:p>
    <w:p w14:paraId="71FF5380" w14:textId="77777777" w:rsidR="00945CA5" w:rsidRPr="00945CA5" w:rsidRDefault="00945CA5" w:rsidP="00945CA5">
      <w:pPr>
        <w:widowControl/>
        <w:shd w:val="clear" w:color="auto" w:fill="FFFFFF"/>
        <w:wordWrap w:val="0"/>
        <w:spacing w:line="560" w:lineRule="atLeast"/>
        <w:ind w:firstLine="640"/>
        <w:rPr>
          <w:rFonts w:ascii="宋体" w:eastAsia="宋体" w:hAnsi="宋体" w:cs="宋体"/>
          <w:color w:val="333333"/>
          <w:kern w:val="0"/>
          <w:sz w:val="22"/>
        </w:rPr>
      </w:pPr>
      <w:r w:rsidRPr="00945CA5">
        <w:rPr>
          <w:rFonts w:ascii="仿宋" w:eastAsia="仿宋" w:hAnsi="仿宋" w:cs="宋体" w:hint="eastAsia"/>
          <w:color w:val="000000"/>
          <w:kern w:val="0"/>
          <w:sz w:val="28"/>
          <w:szCs w:val="28"/>
        </w:rPr>
        <w:t>事故发生后，市委、市政府高度重视，要求东光县委、县政府坚持人民至上、生命至上，科学施救，妥善做好善后工作，查明事故原因，依法严肃追究责任，全面排查整治各类风险隐患，坚决防范和遏制各类事故发生。市长向辉、常务副市长刘勇、副市长、公安局长杨东川、市政协副主席、市应急管理局长聂进厂即赴现场，指导做好事故处置工作。东光县委书记宋吉利、县长马占芳在事故发生后，第一时间组织抢险救援和善后处置等工作。</w:t>
      </w:r>
    </w:p>
    <w:p w14:paraId="6B335985" w14:textId="77777777" w:rsidR="00945CA5" w:rsidRPr="00945CA5" w:rsidRDefault="00945CA5" w:rsidP="00945CA5">
      <w:pPr>
        <w:widowControl/>
        <w:shd w:val="clear" w:color="auto" w:fill="FFFFFF"/>
        <w:wordWrap w:val="0"/>
        <w:spacing w:line="560" w:lineRule="atLeast"/>
        <w:ind w:firstLine="640"/>
        <w:rPr>
          <w:rFonts w:ascii="宋体" w:eastAsia="宋体" w:hAnsi="宋体" w:cs="宋体" w:hint="eastAsia"/>
          <w:color w:val="333333"/>
          <w:kern w:val="0"/>
          <w:sz w:val="22"/>
        </w:rPr>
      </w:pPr>
      <w:r w:rsidRPr="00945CA5">
        <w:rPr>
          <w:rFonts w:ascii="仿宋" w:eastAsia="仿宋" w:hAnsi="仿宋" w:cs="宋体" w:hint="eastAsia"/>
          <w:color w:val="000000"/>
          <w:kern w:val="0"/>
          <w:sz w:val="28"/>
          <w:szCs w:val="28"/>
        </w:rPr>
        <w:t>依据《中华人民共和国消防法》、《中华人民共和国安全生产法》、《生产安全事故报告和调查处理条例》（国务院令第</w:t>
      </w:r>
      <w:r w:rsidRPr="00945CA5">
        <w:rPr>
          <w:rFonts w:ascii="Times New Roman" w:eastAsia="宋体" w:hAnsi="Times New Roman" w:cs="Times New Roman"/>
          <w:color w:val="000000"/>
          <w:kern w:val="0"/>
          <w:sz w:val="28"/>
          <w:szCs w:val="28"/>
        </w:rPr>
        <w:t>493</w:t>
      </w:r>
      <w:r w:rsidRPr="00945CA5">
        <w:rPr>
          <w:rFonts w:ascii="仿宋" w:eastAsia="仿宋" w:hAnsi="仿宋" w:cs="宋体" w:hint="eastAsia"/>
          <w:color w:val="000000"/>
          <w:kern w:val="0"/>
          <w:sz w:val="28"/>
          <w:szCs w:val="28"/>
        </w:rPr>
        <w:t>号）等有关法律法规，</w:t>
      </w:r>
      <w:r w:rsidRPr="00945CA5">
        <w:rPr>
          <w:rFonts w:ascii="Times New Roman" w:eastAsia="宋体" w:hAnsi="Times New Roman" w:cs="Times New Roman"/>
          <w:color w:val="000000"/>
          <w:kern w:val="0"/>
          <w:sz w:val="28"/>
          <w:szCs w:val="28"/>
        </w:rPr>
        <w:t>9</w:t>
      </w:r>
      <w:r w:rsidRPr="00945CA5">
        <w:rPr>
          <w:rFonts w:ascii="仿宋" w:eastAsia="仿宋" w:hAnsi="仿宋" w:cs="宋体" w:hint="eastAsia"/>
          <w:color w:val="000000"/>
          <w:kern w:val="0"/>
          <w:sz w:val="28"/>
          <w:szCs w:val="28"/>
        </w:rPr>
        <w:t>月</w:t>
      </w:r>
      <w:r w:rsidRPr="00945CA5">
        <w:rPr>
          <w:rFonts w:ascii="Times New Roman" w:eastAsia="宋体" w:hAnsi="Times New Roman" w:cs="Times New Roman"/>
          <w:color w:val="000000"/>
          <w:kern w:val="0"/>
          <w:sz w:val="28"/>
          <w:szCs w:val="28"/>
        </w:rPr>
        <w:t>22</w:t>
      </w:r>
      <w:r w:rsidRPr="00945CA5">
        <w:rPr>
          <w:rFonts w:ascii="仿宋" w:eastAsia="仿宋" w:hAnsi="仿宋" w:cs="宋体" w:hint="eastAsia"/>
          <w:color w:val="000000"/>
          <w:kern w:val="0"/>
          <w:sz w:val="28"/>
          <w:szCs w:val="28"/>
        </w:rPr>
        <w:t>日东光县人民政府成立了由副县长、公安局长卢万顺为组长，县政府办公室、县公安局、县应急管理局、县消防救援大队、县市场监督管理局、县商务和工信局等有关部门人员组</w:t>
      </w:r>
      <w:r w:rsidRPr="00945CA5">
        <w:rPr>
          <w:rFonts w:ascii="仿宋" w:eastAsia="仿宋" w:hAnsi="仿宋" w:cs="宋体" w:hint="eastAsia"/>
          <w:color w:val="000000"/>
          <w:kern w:val="0"/>
          <w:sz w:val="28"/>
          <w:szCs w:val="28"/>
        </w:rPr>
        <w:lastRenderedPageBreak/>
        <w:t>成的东光县万豪新能源科技有限公司</w:t>
      </w:r>
      <w:r w:rsidRPr="00945CA5">
        <w:rPr>
          <w:rFonts w:ascii="Times New Roman" w:eastAsia="宋体" w:hAnsi="Times New Roman" w:cs="Times New Roman"/>
          <w:color w:val="000000"/>
          <w:kern w:val="0"/>
          <w:sz w:val="28"/>
          <w:szCs w:val="28"/>
        </w:rPr>
        <w:t>“9</w:t>
      </w:r>
      <w:r w:rsidRPr="00945CA5">
        <w:rPr>
          <w:rFonts w:ascii="仿宋" w:eastAsia="仿宋" w:hAnsi="仿宋" w:cs="宋体" w:hint="eastAsia"/>
          <w:color w:val="000000"/>
          <w:kern w:val="0"/>
          <w:sz w:val="28"/>
          <w:szCs w:val="28"/>
        </w:rPr>
        <w:t>·</w:t>
      </w:r>
      <w:r w:rsidRPr="00945CA5">
        <w:rPr>
          <w:rFonts w:ascii="Times New Roman" w:eastAsia="宋体" w:hAnsi="Times New Roman" w:cs="Times New Roman"/>
          <w:color w:val="000000"/>
          <w:kern w:val="0"/>
          <w:sz w:val="28"/>
          <w:szCs w:val="28"/>
        </w:rPr>
        <w:t>21”</w:t>
      </w:r>
      <w:r w:rsidRPr="00945CA5">
        <w:rPr>
          <w:rFonts w:ascii="仿宋" w:eastAsia="仿宋" w:hAnsi="仿宋" w:cs="宋体" w:hint="eastAsia"/>
          <w:color w:val="000000"/>
          <w:kern w:val="0"/>
          <w:sz w:val="28"/>
          <w:szCs w:val="28"/>
        </w:rPr>
        <w:t>火灾事故调查组（以下简称事故调查组）开展事故调查工作。同时聘请</w:t>
      </w:r>
      <w:r w:rsidRPr="00945CA5">
        <w:rPr>
          <w:rFonts w:ascii="Times New Roman" w:eastAsia="宋体" w:hAnsi="Times New Roman" w:cs="Times New Roman"/>
          <w:color w:val="000000"/>
          <w:kern w:val="0"/>
          <w:sz w:val="28"/>
          <w:szCs w:val="28"/>
        </w:rPr>
        <w:t>2</w:t>
      </w:r>
      <w:r w:rsidRPr="00945CA5">
        <w:rPr>
          <w:rFonts w:ascii="仿宋" w:eastAsia="仿宋" w:hAnsi="仿宋" w:cs="宋体" w:hint="eastAsia"/>
          <w:color w:val="000000"/>
          <w:kern w:val="0"/>
          <w:sz w:val="28"/>
          <w:szCs w:val="28"/>
        </w:rPr>
        <w:t>名有关专家，参与事故调查工作。县纪委监委成立了</w:t>
      </w:r>
      <w:r w:rsidRPr="00945CA5">
        <w:rPr>
          <w:rFonts w:ascii="Times New Roman" w:eastAsia="宋体" w:hAnsi="Times New Roman" w:cs="Times New Roman"/>
          <w:color w:val="000000"/>
          <w:kern w:val="0"/>
          <w:sz w:val="28"/>
          <w:szCs w:val="28"/>
        </w:rPr>
        <w:t>“9</w:t>
      </w:r>
      <w:r w:rsidRPr="00945CA5">
        <w:rPr>
          <w:rFonts w:ascii="仿宋" w:eastAsia="仿宋" w:hAnsi="仿宋" w:cs="宋体" w:hint="eastAsia"/>
          <w:color w:val="000000"/>
          <w:kern w:val="0"/>
          <w:sz w:val="28"/>
          <w:szCs w:val="28"/>
        </w:rPr>
        <w:t>·</w:t>
      </w:r>
      <w:r w:rsidRPr="00945CA5">
        <w:rPr>
          <w:rFonts w:ascii="Times New Roman" w:eastAsia="宋体" w:hAnsi="Times New Roman" w:cs="Times New Roman"/>
          <w:color w:val="000000"/>
          <w:kern w:val="0"/>
          <w:sz w:val="28"/>
          <w:szCs w:val="28"/>
        </w:rPr>
        <w:t>21”</w:t>
      </w:r>
      <w:r w:rsidRPr="00945CA5">
        <w:rPr>
          <w:rFonts w:ascii="仿宋" w:eastAsia="仿宋" w:hAnsi="仿宋" w:cs="宋体" w:hint="eastAsia"/>
          <w:color w:val="000000"/>
          <w:kern w:val="0"/>
          <w:sz w:val="28"/>
          <w:szCs w:val="28"/>
        </w:rPr>
        <w:t>事故问责工作组，对事故相关责任人员开展调查并提出处理意见。</w:t>
      </w:r>
    </w:p>
    <w:p w14:paraId="2BFE459E" w14:textId="77777777" w:rsidR="00945CA5" w:rsidRPr="00945CA5" w:rsidRDefault="00945CA5" w:rsidP="00945CA5">
      <w:pPr>
        <w:widowControl/>
        <w:shd w:val="clear" w:color="auto" w:fill="FFFFFF"/>
        <w:wordWrap w:val="0"/>
        <w:spacing w:line="560" w:lineRule="atLeast"/>
        <w:ind w:firstLine="640"/>
        <w:rPr>
          <w:rFonts w:ascii="宋体" w:eastAsia="宋体" w:hAnsi="宋体" w:cs="宋体" w:hint="eastAsia"/>
          <w:color w:val="333333"/>
          <w:kern w:val="0"/>
          <w:sz w:val="22"/>
        </w:rPr>
      </w:pPr>
      <w:r w:rsidRPr="00945CA5">
        <w:rPr>
          <w:rFonts w:ascii="仿宋" w:eastAsia="仿宋" w:hAnsi="仿宋" w:cs="宋体" w:hint="eastAsia"/>
          <w:color w:val="000000"/>
          <w:kern w:val="0"/>
          <w:sz w:val="28"/>
          <w:szCs w:val="28"/>
        </w:rPr>
        <w:t>事故调查组按照</w:t>
      </w:r>
      <w:r w:rsidRPr="00945CA5">
        <w:rPr>
          <w:rFonts w:ascii="Times New Roman" w:eastAsia="宋体" w:hAnsi="Times New Roman" w:cs="Times New Roman"/>
          <w:color w:val="000000"/>
          <w:kern w:val="0"/>
          <w:sz w:val="28"/>
          <w:szCs w:val="28"/>
        </w:rPr>
        <w:t>“</w:t>
      </w:r>
      <w:r w:rsidRPr="00945CA5">
        <w:rPr>
          <w:rFonts w:ascii="仿宋" w:eastAsia="仿宋" w:hAnsi="仿宋" w:cs="宋体" w:hint="eastAsia"/>
          <w:color w:val="000000"/>
          <w:kern w:val="0"/>
          <w:sz w:val="28"/>
          <w:szCs w:val="28"/>
        </w:rPr>
        <w:t>四不放过</w:t>
      </w:r>
      <w:r w:rsidRPr="00945CA5">
        <w:rPr>
          <w:rFonts w:ascii="Times New Roman" w:eastAsia="宋体" w:hAnsi="Times New Roman" w:cs="Times New Roman"/>
          <w:color w:val="000000"/>
          <w:kern w:val="0"/>
          <w:sz w:val="28"/>
          <w:szCs w:val="28"/>
        </w:rPr>
        <w:t>”</w:t>
      </w:r>
      <w:r w:rsidRPr="00945CA5">
        <w:rPr>
          <w:rFonts w:ascii="仿宋" w:eastAsia="仿宋" w:hAnsi="仿宋" w:cs="宋体" w:hint="eastAsia"/>
          <w:color w:val="000000"/>
          <w:kern w:val="0"/>
          <w:sz w:val="28"/>
          <w:szCs w:val="28"/>
        </w:rPr>
        <w:t>和</w:t>
      </w:r>
      <w:r w:rsidRPr="00945CA5">
        <w:rPr>
          <w:rFonts w:ascii="Times New Roman" w:eastAsia="宋体" w:hAnsi="Times New Roman" w:cs="Times New Roman"/>
          <w:color w:val="000000"/>
          <w:kern w:val="0"/>
          <w:sz w:val="28"/>
          <w:szCs w:val="28"/>
        </w:rPr>
        <w:t>“</w:t>
      </w:r>
      <w:r w:rsidRPr="00945CA5">
        <w:rPr>
          <w:rFonts w:ascii="仿宋" w:eastAsia="仿宋" w:hAnsi="仿宋" w:cs="宋体" w:hint="eastAsia"/>
          <w:color w:val="000000"/>
          <w:kern w:val="0"/>
          <w:sz w:val="28"/>
          <w:szCs w:val="28"/>
        </w:rPr>
        <w:t>科学严谨、依法依规、实事求是、注重实效</w:t>
      </w:r>
      <w:r w:rsidRPr="00945CA5">
        <w:rPr>
          <w:rFonts w:ascii="Times New Roman" w:eastAsia="宋体" w:hAnsi="Times New Roman" w:cs="Times New Roman"/>
          <w:color w:val="000000"/>
          <w:kern w:val="0"/>
          <w:sz w:val="28"/>
          <w:szCs w:val="28"/>
        </w:rPr>
        <w:t>”</w:t>
      </w:r>
      <w:r w:rsidRPr="00945CA5">
        <w:rPr>
          <w:rFonts w:ascii="仿宋" w:eastAsia="仿宋" w:hAnsi="仿宋" w:cs="宋体" w:hint="eastAsia"/>
          <w:color w:val="000000"/>
          <w:kern w:val="0"/>
          <w:sz w:val="28"/>
          <w:szCs w:val="28"/>
        </w:rPr>
        <w:t>的原则，通过现场勘查、查阅资料、调查取证、检验检测和专家分析等，查明了事故的经过、原因、人员伤亡等情况，认定了事故的性质和责任，提出了对有关责任人员和责任单位的处理建议及事故防范措施建议。</w:t>
      </w:r>
    </w:p>
    <w:p w14:paraId="54C19371" w14:textId="77777777" w:rsidR="00945CA5" w:rsidRPr="00945CA5" w:rsidRDefault="00945CA5" w:rsidP="00945CA5">
      <w:pPr>
        <w:widowControl/>
        <w:shd w:val="clear" w:color="auto" w:fill="FFFFFF"/>
        <w:spacing w:line="560" w:lineRule="atLeast"/>
        <w:ind w:firstLine="640"/>
        <w:rPr>
          <w:rFonts w:ascii="Calibri" w:eastAsia="微软雅黑" w:hAnsi="Calibri" w:cs="Calibri" w:hint="eastAsia"/>
          <w:color w:val="333333"/>
          <w:kern w:val="0"/>
          <w:sz w:val="20"/>
          <w:szCs w:val="20"/>
        </w:rPr>
      </w:pPr>
      <w:r w:rsidRPr="00945CA5">
        <w:rPr>
          <w:rFonts w:ascii="仿宋" w:eastAsia="仿宋" w:hAnsi="仿宋" w:cs="Calibri" w:hint="eastAsia"/>
          <w:color w:val="000000"/>
          <w:kern w:val="0"/>
          <w:sz w:val="28"/>
          <w:szCs w:val="28"/>
        </w:rPr>
        <w:t>经调查认定东光县经济开发区沧州万豪新能源科技有限公司</w:t>
      </w:r>
      <w:r w:rsidRPr="00945CA5">
        <w:rPr>
          <w:rFonts w:ascii="Times New Roman" w:eastAsia="微软雅黑" w:hAnsi="Times New Roman" w:cs="Times New Roman"/>
          <w:color w:val="000000"/>
          <w:kern w:val="0"/>
          <w:sz w:val="28"/>
          <w:szCs w:val="28"/>
        </w:rPr>
        <w:t>“9</w:t>
      </w:r>
      <w:r w:rsidRPr="00945CA5">
        <w:rPr>
          <w:rFonts w:ascii="仿宋" w:eastAsia="仿宋" w:hAnsi="仿宋" w:cs="Calibri" w:hint="eastAsia"/>
          <w:color w:val="000000"/>
          <w:kern w:val="0"/>
          <w:sz w:val="28"/>
          <w:szCs w:val="28"/>
        </w:rPr>
        <w:t>·</w:t>
      </w:r>
      <w:r w:rsidRPr="00945CA5">
        <w:rPr>
          <w:rFonts w:ascii="Times New Roman" w:eastAsia="微软雅黑" w:hAnsi="Times New Roman" w:cs="Times New Roman"/>
          <w:color w:val="000000"/>
          <w:kern w:val="0"/>
          <w:sz w:val="28"/>
          <w:szCs w:val="28"/>
        </w:rPr>
        <w:t>21”</w:t>
      </w:r>
      <w:r w:rsidRPr="00945CA5">
        <w:rPr>
          <w:rFonts w:ascii="仿宋" w:eastAsia="仿宋" w:hAnsi="仿宋" w:cs="Calibri" w:hint="eastAsia"/>
          <w:color w:val="000000"/>
          <w:kern w:val="0"/>
          <w:sz w:val="28"/>
          <w:szCs w:val="28"/>
        </w:rPr>
        <w:t>火灾事故是一起作业人员违反操作规程、应急处置不当，相关单位安全监督检查不到位造成的一般火灾责任事故。</w:t>
      </w:r>
    </w:p>
    <w:p w14:paraId="2142361C" w14:textId="77777777" w:rsidR="00945CA5" w:rsidRPr="00945CA5" w:rsidRDefault="00945CA5" w:rsidP="00945CA5">
      <w:pPr>
        <w:widowControl/>
        <w:shd w:val="clear" w:color="auto" w:fill="FFFFFF"/>
        <w:wordWrap w:val="0"/>
        <w:spacing w:line="560" w:lineRule="atLeast"/>
        <w:ind w:firstLine="640"/>
        <w:rPr>
          <w:rFonts w:ascii="宋体" w:eastAsia="宋体" w:hAnsi="宋体" w:cs="宋体"/>
          <w:color w:val="333333"/>
          <w:kern w:val="0"/>
          <w:sz w:val="22"/>
        </w:rPr>
      </w:pPr>
      <w:r w:rsidRPr="00945CA5">
        <w:rPr>
          <w:rFonts w:ascii="仿宋" w:eastAsia="仿宋" w:hAnsi="仿宋" w:cs="宋体" w:hint="eastAsia"/>
          <w:color w:val="000000"/>
          <w:kern w:val="0"/>
          <w:sz w:val="28"/>
          <w:szCs w:val="28"/>
        </w:rPr>
        <w:t>现将事故调查报告如下：</w:t>
      </w:r>
    </w:p>
    <w:p w14:paraId="0422A4C5" w14:textId="77777777" w:rsidR="00945CA5" w:rsidRPr="00945CA5" w:rsidRDefault="00945CA5" w:rsidP="00945CA5">
      <w:pPr>
        <w:widowControl/>
        <w:shd w:val="clear" w:color="auto" w:fill="FFFFFF"/>
        <w:spacing w:line="560" w:lineRule="atLeast"/>
        <w:ind w:firstLine="640"/>
        <w:jc w:val="center"/>
        <w:outlineLvl w:val="0"/>
        <w:rPr>
          <w:rFonts w:ascii="inherit" w:eastAsia="微软雅黑" w:hAnsi="inherit" w:cs="宋体" w:hint="eastAsia"/>
          <w:color w:val="1F559F"/>
          <w:kern w:val="36"/>
          <w:sz w:val="44"/>
          <w:szCs w:val="44"/>
        </w:rPr>
      </w:pPr>
      <w:r w:rsidRPr="00945CA5">
        <w:rPr>
          <w:rFonts w:ascii="黑体" w:eastAsia="黑体" w:hAnsi="黑体" w:cs="宋体" w:hint="eastAsia"/>
          <w:color w:val="1F559F"/>
          <w:kern w:val="36"/>
          <w:sz w:val="28"/>
          <w:szCs w:val="28"/>
        </w:rPr>
        <w:t>一、基本情况</w:t>
      </w:r>
    </w:p>
    <w:p w14:paraId="4017CFD1" w14:textId="77777777" w:rsidR="00945CA5" w:rsidRPr="00945CA5" w:rsidRDefault="00945CA5" w:rsidP="00945CA5">
      <w:pPr>
        <w:widowControl/>
        <w:shd w:val="clear" w:color="auto" w:fill="FFFFFF"/>
        <w:spacing w:before="300" w:after="150" w:line="560" w:lineRule="atLeast"/>
        <w:ind w:firstLine="640"/>
        <w:outlineLvl w:val="1"/>
        <w:rPr>
          <w:rFonts w:ascii="inherit" w:eastAsia="微软雅黑" w:hAnsi="inherit" w:cs="宋体"/>
          <w:color w:val="333333"/>
          <w:kern w:val="0"/>
          <w:sz w:val="44"/>
          <w:szCs w:val="44"/>
        </w:rPr>
      </w:pPr>
      <w:r w:rsidRPr="00945CA5">
        <w:rPr>
          <w:rFonts w:ascii="楷体" w:eastAsia="楷体" w:hAnsi="楷体" w:cs="宋体" w:hint="eastAsia"/>
          <w:color w:val="333333"/>
          <w:kern w:val="0"/>
          <w:sz w:val="28"/>
          <w:szCs w:val="28"/>
        </w:rPr>
        <w:t>（一）</w:t>
      </w:r>
      <w:r w:rsidRPr="00945CA5">
        <w:rPr>
          <w:rFonts w:ascii="楷体" w:eastAsia="楷体" w:hAnsi="楷体" w:cs="宋体" w:hint="eastAsia"/>
          <w:color w:val="000000"/>
          <w:kern w:val="0"/>
          <w:sz w:val="28"/>
          <w:szCs w:val="28"/>
        </w:rPr>
        <w:t>火灾发生企业场地及相关单位情况</w:t>
      </w:r>
    </w:p>
    <w:p w14:paraId="6C8C4BE1" w14:textId="77777777" w:rsidR="00945CA5" w:rsidRPr="00945CA5" w:rsidRDefault="00945CA5" w:rsidP="00945CA5">
      <w:pPr>
        <w:widowControl/>
        <w:shd w:val="clear" w:color="auto" w:fill="FFFFFF"/>
        <w:wordWrap w:val="0"/>
        <w:spacing w:line="560" w:lineRule="atLeast"/>
        <w:ind w:firstLine="640"/>
        <w:rPr>
          <w:rFonts w:ascii="宋体" w:eastAsia="宋体" w:hAnsi="宋体" w:cs="宋体"/>
          <w:color w:val="333333"/>
          <w:kern w:val="0"/>
          <w:sz w:val="22"/>
        </w:rPr>
      </w:pPr>
      <w:r w:rsidRPr="00945CA5">
        <w:rPr>
          <w:rFonts w:ascii="仿宋" w:eastAsia="仿宋" w:hAnsi="仿宋" w:cs="宋体" w:hint="eastAsia"/>
          <w:color w:val="000000"/>
          <w:kern w:val="0"/>
          <w:sz w:val="28"/>
          <w:szCs w:val="28"/>
        </w:rPr>
        <w:t>事故发生地位于东光县迎宾大道东光县外贸光明工艺品有限责任公司院内，东光县外贸光明工艺品有限责任公司法定代表人马红福，该公司是沧州万豪新能源科技有限公司独资控股公司。该场地分布</w:t>
      </w:r>
      <w:r w:rsidRPr="00945CA5">
        <w:rPr>
          <w:rFonts w:ascii="Times New Roman" w:eastAsia="宋体" w:hAnsi="Times New Roman" w:cs="Times New Roman"/>
          <w:color w:val="000000"/>
          <w:kern w:val="0"/>
          <w:sz w:val="28"/>
          <w:szCs w:val="28"/>
        </w:rPr>
        <w:t>5</w:t>
      </w:r>
      <w:r w:rsidRPr="00945CA5">
        <w:rPr>
          <w:rFonts w:ascii="仿宋" w:eastAsia="仿宋" w:hAnsi="仿宋" w:cs="宋体" w:hint="eastAsia"/>
          <w:color w:val="000000"/>
          <w:kern w:val="0"/>
          <w:sz w:val="28"/>
          <w:szCs w:val="28"/>
        </w:rPr>
        <w:t>家企业</w:t>
      </w:r>
      <w:r w:rsidRPr="00945CA5">
        <w:rPr>
          <w:rFonts w:ascii="Times New Roman" w:eastAsia="宋体" w:hAnsi="Times New Roman" w:cs="Times New Roman"/>
          <w:color w:val="000000"/>
          <w:kern w:val="0"/>
          <w:sz w:val="28"/>
          <w:szCs w:val="28"/>
        </w:rPr>
        <w:t>,</w:t>
      </w:r>
      <w:r w:rsidRPr="00945CA5">
        <w:rPr>
          <w:rFonts w:ascii="仿宋" w:eastAsia="仿宋" w:hAnsi="仿宋" w:cs="宋体" w:hint="eastAsia"/>
          <w:color w:val="000000"/>
          <w:kern w:val="0"/>
          <w:sz w:val="28"/>
          <w:szCs w:val="28"/>
        </w:rPr>
        <w:t>除东南角的沧州万豪新能源科技有限公司研发试验车间外其余</w:t>
      </w:r>
      <w:r w:rsidRPr="00945CA5">
        <w:rPr>
          <w:rFonts w:ascii="Times New Roman" w:eastAsia="宋体" w:hAnsi="Times New Roman" w:cs="Times New Roman"/>
          <w:color w:val="000000"/>
          <w:kern w:val="0"/>
          <w:sz w:val="28"/>
          <w:szCs w:val="28"/>
        </w:rPr>
        <w:t>4</w:t>
      </w:r>
      <w:r w:rsidRPr="00945CA5">
        <w:rPr>
          <w:rFonts w:ascii="仿宋" w:eastAsia="仿宋" w:hAnsi="仿宋" w:cs="宋体" w:hint="eastAsia"/>
          <w:color w:val="000000"/>
          <w:kern w:val="0"/>
          <w:sz w:val="28"/>
          <w:szCs w:val="28"/>
        </w:rPr>
        <w:t>家企业分别为：</w:t>
      </w:r>
    </w:p>
    <w:p w14:paraId="5D47F777" w14:textId="77777777" w:rsidR="00945CA5" w:rsidRPr="00945CA5" w:rsidRDefault="00945CA5" w:rsidP="00945CA5">
      <w:pPr>
        <w:widowControl/>
        <w:shd w:val="clear" w:color="auto" w:fill="FFFFFF"/>
        <w:spacing w:line="560" w:lineRule="atLeast"/>
        <w:ind w:firstLine="640"/>
        <w:rPr>
          <w:rFonts w:ascii="Calibri" w:eastAsia="微软雅黑" w:hAnsi="Calibri" w:cs="Calibri" w:hint="eastAsia"/>
          <w:color w:val="333333"/>
          <w:kern w:val="0"/>
          <w:sz w:val="20"/>
          <w:szCs w:val="20"/>
        </w:rPr>
      </w:pPr>
      <w:r w:rsidRPr="00945CA5">
        <w:rPr>
          <w:rFonts w:ascii="Times New Roman" w:eastAsia="微软雅黑" w:hAnsi="Times New Roman" w:cs="Times New Roman"/>
          <w:color w:val="000000"/>
          <w:kern w:val="0"/>
          <w:sz w:val="28"/>
          <w:szCs w:val="28"/>
        </w:rPr>
        <w:lastRenderedPageBreak/>
        <w:t>1.</w:t>
      </w:r>
      <w:r w:rsidRPr="00945CA5">
        <w:rPr>
          <w:rFonts w:ascii="仿宋" w:eastAsia="仿宋" w:hAnsi="仿宋" w:cs="Calibri" w:hint="eastAsia"/>
          <w:color w:val="000000"/>
          <w:kern w:val="0"/>
          <w:sz w:val="28"/>
          <w:szCs w:val="28"/>
        </w:rPr>
        <w:t>沧州</w:t>
      </w:r>
      <w:proofErr w:type="gramStart"/>
      <w:r w:rsidRPr="00945CA5">
        <w:rPr>
          <w:rFonts w:ascii="仿宋" w:eastAsia="仿宋" w:hAnsi="仿宋" w:cs="Calibri" w:hint="eastAsia"/>
          <w:color w:val="000000"/>
          <w:kern w:val="0"/>
          <w:sz w:val="28"/>
          <w:szCs w:val="28"/>
        </w:rPr>
        <w:t>宏诚塑</w:t>
      </w:r>
      <w:proofErr w:type="gramEnd"/>
      <w:r w:rsidRPr="00945CA5">
        <w:rPr>
          <w:rFonts w:ascii="仿宋" w:eastAsia="仿宋" w:hAnsi="仿宋" w:cs="Calibri" w:hint="eastAsia"/>
          <w:color w:val="000000"/>
          <w:kern w:val="0"/>
          <w:sz w:val="28"/>
          <w:szCs w:val="28"/>
        </w:rPr>
        <w:t>业有限公司，成立于</w:t>
      </w:r>
      <w:r w:rsidRPr="00945CA5">
        <w:rPr>
          <w:rFonts w:ascii="Times New Roman" w:eastAsia="微软雅黑" w:hAnsi="Times New Roman" w:cs="Times New Roman"/>
          <w:color w:val="000000"/>
          <w:kern w:val="0"/>
          <w:sz w:val="28"/>
          <w:szCs w:val="28"/>
        </w:rPr>
        <w:t>2022</w:t>
      </w:r>
      <w:r w:rsidRPr="00945CA5">
        <w:rPr>
          <w:rFonts w:ascii="仿宋" w:eastAsia="仿宋" w:hAnsi="仿宋" w:cs="Calibri" w:hint="eastAsia"/>
          <w:color w:val="000000"/>
          <w:kern w:val="0"/>
          <w:sz w:val="28"/>
          <w:szCs w:val="28"/>
        </w:rPr>
        <w:t>年</w:t>
      </w:r>
      <w:r w:rsidRPr="00945CA5">
        <w:rPr>
          <w:rFonts w:ascii="Times New Roman" w:eastAsia="微软雅黑" w:hAnsi="Times New Roman" w:cs="Times New Roman"/>
          <w:color w:val="000000"/>
          <w:kern w:val="0"/>
          <w:sz w:val="28"/>
          <w:szCs w:val="28"/>
        </w:rPr>
        <w:t>3</w:t>
      </w:r>
      <w:r w:rsidRPr="00945CA5">
        <w:rPr>
          <w:rFonts w:ascii="仿宋" w:eastAsia="仿宋" w:hAnsi="仿宋" w:cs="Calibri" w:hint="eastAsia"/>
          <w:color w:val="000000"/>
          <w:kern w:val="0"/>
          <w:sz w:val="28"/>
          <w:szCs w:val="28"/>
        </w:rPr>
        <w:t>月</w:t>
      </w:r>
      <w:r w:rsidRPr="00945CA5">
        <w:rPr>
          <w:rFonts w:ascii="Times New Roman" w:eastAsia="微软雅黑" w:hAnsi="Times New Roman" w:cs="Times New Roman"/>
          <w:color w:val="000000"/>
          <w:kern w:val="0"/>
          <w:sz w:val="28"/>
          <w:szCs w:val="28"/>
        </w:rPr>
        <w:t>28</w:t>
      </w:r>
      <w:r w:rsidRPr="00945CA5">
        <w:rPr>
          <w:rFonts w:ascii="仿宋" w:eastAsia="仿宋" w:hAnsi="仿宋" w:cs="Calibri" w:hint="eastAsia"/>
          <w:color w:val="000000"/>
          <w:kern w:val="0"/>
          <w:sz w:val="28"/>
          <w:szCs w:val="28"/>
        </w:rPr>
        <w:t>日，类型为有限责任公司，法定代表人马志杰，</w:t>
      </w:r>
      <w:r w:rsidRPr="00945CA5">
        <w:rPr>
          <w:rFonts w:ascii="仿宋" w:eastAsia="仿宋" w:hAnsi="仿宋" w:cs="Calibri" w:hint="eastAsia"/>
          <w:color w:val="333333"/>
          <w:kern w:val="0"/>
          <w:sz w:val="28"/>
          <w:szCs w:val="28"/>
        </w:rPr>
        <w:t>统一社会信用代码</w:t>
      </w:r>
      <w:r w:rsidRPr="00945CA5">
        <w:rPr>
          <w:rFonts w:ascii="Times New Roman" w:eastAsia="微软雅黑" w:hAnsi="Times New Roman" w:cs="Times New Roman"/>
          <w:color w:val="333333"/>
          <w:kern w:val="0"/>
          <w:sz w:val="28"/>
          <w:szCs w:val="28"/>
        </w:rPr>
        <w:t>91130923MA7L5KHD5Y</w:t>
      </w:r>
      <w:r w:rsidRPr="00945CA5">
        <w:rPr>
          <w:rFonts w:ascii="仿宋" w:eastAsia="仿宋" w:hAnsi="仿宋" w:cs="Calibri" w:hint="eastAsia"/>
          <w:color w:val="000000"/>
          <w:kern w:val="0"/>
          <w:sz w:val="28"/>
          <w:szCs w:val="28"/>
        </w:rPr>
        <w:t>，经营范围：日用塑料制品制造。加工、销售</w:t>
      </w:r>
      <w:r w:rsidRPr="00945CA5">
        <w:rPr>
          <w:rFonts w:ascii="Times New Roman" w:eastAsia="微软雅黑" w:hAnsi="Times New Roman" w:cs="Times New Roman"/>
          <w:color w:val="000000"/>
          <w:kern w:val="0"/>
          <w:sz w:val="28"/>
          <w:szCs w:val="28"/>
        </w:rPr>
        <w:t>:</w:t>
      </w:r>
      <w:r w:rsidRPr="00945CA5">
        <w:rPr>
          <w:rFonts w:ascii="仿宋" w:eastAsia="仿宋" w:hAnsi="仿宋" w:cs="Calibri" w:hint="eastAsia"/>
          <w:color w:val="000000"/>
          <w:kern w:val="0"/>
          <w:sz w:val="28"/>
          <w:szCs w:val="28"/>
        </w:rPr>
        <w:t>塑料复膜制袋及本公司产品的进出口业务。主要原材料：聚丙烯颗粒。</w:t>
      </w:r>
    </w:p>
    <w:p w14:paraId="2CED6C78" w14:textId="77777777" w:rsidR="00945CA5" w:rsidRPr="00945CA5" w:rsidRDefault="00945CA5" w:rsidP="00945CA5">
      <w:pPr>
        <w:widowControl/>
        <w:shd w:val="clear" w:color="auto" w:fill="FFFFFF"/>
        <w:spacing w:line="560" w:lineRule="atLeast"/>
        <w:ind w:firstLine="640"/>
        <w:rPr>
          <w:rFonts w:ascii="Calibri" w:eastAsia="微软雅黑" w:hAnsi="Calibri" w:cs="Calibri"/>
          <w:color w:val="333333"/>
          <w:kern w:val="0"/>
          <w:sz w:val="20"/>
          <w:szCs w:val="20"/>
        </w:rPr>
      </w:pPr>
      <w:r w:rsidRPr="00945CA5">
        <w:rPr>
          <w:rFonts w:ascii="Times New Roman" w:eastAsia="微软雅黑" w:hAnsi="Times New Roman" w:cs="Times New Roman"/>
          <w:color w:val="000000"/>
          <w:kern w:val="0"/>
          <w:sz w:val="28"/>
          <w:szCs w:val="28"/>
        </w:rPr>
        <w:t>2.</w:t>
      </w:r>
      <w:r w:rsidRPr="00945CA5">
        <w:rPr>
          <w:rFonts w:ascii="仿宋" w:eastAsia="仿宋" w:hAnsi="仿宋" w:cs="Calibri" w:hint="eastAsia"/>
          <w:color w:val="000000"/>
          <w:kern w:val="0"/>
          <w:sz w:val="28"/>
          <w:szCs w:val="28"/>
        </w:rPr>
        <w:t>东光</w:t>
      </w:r>
      <w:proofErr w:type="gramStart"/>
      <w:r w:rsidRPr="00945CA5">
        <w:rPr>
          <w:rFonts w:ascii="仿宋" w:eastAsia="仿宋" w:hAnsi="仿宋" w:cs="Calibri" w:hint="eastAsia"/>
          <w:color w:val="000000"/>
          <w:kern w:val="0"/>
          <w:sz w:val="28"/>
          <w:szCs w:val="28"/>
        </w:rPr>
        <w:t>县硕恒塑</w:t>
      </w:r>
      <w:proofErr w:type="gramEnd"/>
      <w:r w:rsidRPr="00945CA5">
        <w:rPr>
          <w:rFonts w:ascii="仿宋" w:eastAsia="仿宋" w:hAnsi="仿宋" w:cs="Calibri" w:hint="eastAsia"/>
          <w:color w:val="000000"/>
          <w:kern w:val="0"/>
          <w:sz w:val="28"/>
          <w:szCs w:val="28"/>
        </w:rPr>
        <w:t>业有限公司，成立于</w:t>
      </w:r>
      <w:r w:rsidRPr="00945CA5">
        <w:rPr>
          <w:rFonts w:ascii="Times New Roman" w:eastAsia="微软雅黑" w:hAnsi="Times New Roman" w:cs="Times New Roman"/>
          <w:color w:val="000000"/>
          <w:kern w:val="0"/>
          <w:sz w:val="28"/>
          <w:szCs w:val="28"/>
        </w:rPr>
        <w:t>2022</w:t>
      </w:r>
      <w:r w:rsidRPr="00945CA5">
        <w:rPr>
          <w:rFonts w:ascii="仿宋" w:eastAsia="仿宋" w:hAnsi="仿宋" w:cs="Calibri" w:hint="eastAsia"/>
          <w:color w:val="000000"/>
          <w:kern w:val="0"/>
          <w:sz w:val="28"/>
          <w:szCs w:val="28"/>
        </w:rPr>
        <w:t>年</w:t>
      </w:r>
      <w:r w:rsidRPr="00945CA5">
        <w:rPr>
          <w:rFonts w:ascii="Times New Roman" w:eastAsia="微软雅黑" w:hAnsi="Times New Roman" w:cs="Times New Roman"/>
          <w:color w:val="000000"/>
          <w:kern w:val="0"/>
          <w:sz w:val="28"/>
          <w:szCs w:val="28"/>
        </w:rPr>
        <w:t>2</w:t>
      </w:r>
      <w:r w:rsidRPr="00945CA5">
        <w:rPr>
          <w:rFonts w:ascii="仿宋" w:eastAsia="仿宋" w:hAnsi="仿宋" w:cs="Calibri" w:hint="eastAsia"/>
          <w:color w:val="000000"/>
          <w:kern w:val="0"/>
          <w:sz w:val="28"/>
          <w:szCs w:val="28"/>
        </w:rPr>
        <w:t>月</w:t>
      </w:r>
      <w:r w:rsidRPr="00945CA5">
        <w:rPr>
          <w:rFonts w:ascii="Times New Roman" w:eastAsia="微软雅黑" w:hAnsi="Times New Roman" w:cs="Times New Roman"/>
          <w:color w:val="000000"/>
          <w:kern w:val="0"/>
          <w:sz w:val="28"/>
          <w:szCs w:val="28"/>
        </w:rPr>
        <w:t>15</w:t>
      </w:r>
      <w:r w:rsidRPr="00945CA5">
        <w:rPr>
          <w:rFonts w:ascii="仿宋" w:eastAsia="仿宋" w:hAnsi="仿宋" w:cs="Calibri" w:hint="eastAsia"/>
          <w:color w:val="000000"/>
          <w:kern w:val="0"/>
          <w:sz w:val="28"/>
          <w:szCs w:val="28"/>
        </w:rPr>
        <w:t>日，类型为有限责任公司，法定代表人霍灿利，</w:t>
      </w:r>
      <w:r w:rsidRPr="00945CA5">
        <w:rPr>
          <w:rFonts w:ascii="仿宋" w:eastAsia="仿宋" w:hAnsi="仿宋" w:cs="Calibri" w:hint="eastAsia"/>
          <w:color w:val="333333"/>
          <w:kern w:val="0"/>
          <w:sz w:val="28"/>
          <w:szCs w:val="28"/>
        </w:rPr>
        <w:t>统一社会信用代码</w:t>
      </w:r>
      <w:r w:rsidRPr="00945CA5">
        <w:rPr>
          <w:rFonts w:ascii="Times New Roman" w:eastAsia="微软雅黑" w:hAnsi="Times New Roman" w:cs="Times New Roman"/>
          <w:color w:val="333333"/>
          <w:kern w:val="0"/>
          <w:sz w:val="28"/>
          <w:szCs w:val="28"/>
        </w:rPr>
        <w:t>91130923MA7GQFJM82</w:t>
      </w:r>
      <w:r w:rsidRPr="00945CA5">
        <w:rPr>
          <w:rFonts w:ascii="仿宋" w:eastAsia="仿宋" w:hAnsi="仿宋" w:cs="Calibri" w:hint="eastAsia"/>
          <w:color w:val="000000"/>
          <w:kern w:val="0"/>
          <w:sz w:val="28"/>
          <w:szCs w:val="28"/>
        </w:rPr>
        <w:t>，经营范围：塑料薄膜制造。复合、制袋</w:t>
      </w:r>
      <w:r w:rsidRPr="00945CA5">
        <w:rPr>
          <w:rFonts w:ascii="Times New Roman" w:eastAsia="微软雅黑" w:hAnsi="Times New Roman" w:cs="Times New Roman"/>
          <w:color w:val="000000"/>
          <w:kern w:val="0"/>
          <w:sz w:val="28"/>
          <w:szCs w:val="28"/>
        </w:rPr>
        <w:t>;</w:t>
      </w:r>
      <w:r w:rsidRPr="00945CA5">
        <w:rPr>
          <w:rFonts w:ascii="仿宋" w:eastAsia="仿宋" w:hAnsi="仿宋" w:cs="Calibri" w:hint="eastAsia"/>
          <w:color w:val="000000"/>
          <w:kern w:val="0"/>
          <w:sz w:val="28"/>
          <w:szCs w:val="28"/>
        </w:rPr>
        <w:t>包装装潢印刷</w:t>
      </w:r>
      <w:r w:rsidRPr="00945CA5">
        <w:rPr>
          <w:rFonts w:ascii="Times New Roman" w:eastAsia="微软雅黑" w:hAnsi="Times New Roman" w:cs="Times New Roman"/>
          <w:color w:val="000000"/>
          <w:kern w:val="0"/>
          <w:sz w:val="28"/>
          <w:szCs w:val="28"/>
        </w:rPr>
        <w:t>;</w:t>
      </w:r>
      <w:r w:rsidRPr="00945CA5">
        <w:rPr>
          <w:rFonts w:ascii="仿宋" w:eastAsia="仿宋" w:hAnsi="仿宋" w:cs="Calibri" w:hint="eastAsia"/>
          <w:color w:val="000000"/>
          <w:kern w:val="0"/>
          <w:sz w:val="28"/>
          <w:szCs w:val="28"/>
        </w:rPr>
        <w:t>生产、加工、销售</w:t>
      </w:r>
      <w:r w:rsidRPr="00945CA5">
        <w:rPr>
          <w:rFonts w:ascii="Times New Roman" w:eastAsia="微软雅黑" w:hAnsi="Times New Roman" w:cs="Times New Roman"/>
          <w:color w:val="000000"/>
          <w:kern w:val="0"/>
          <w:sz w:val="28"/>
          <w:szCs w:val="28"/>
        </w:rPr>
        <w:t>:</w:t>
      </w:r>
      <w:r w:rsidRPr="00945CA5">
        <w:rPr>
          <w:rFonts w:ascii="仿宋" w:eastAsia="仿宋" w:hAnsi="仿宋" w:cs="Calibri" w:hint="eastAsia"/>
          <w:color w:val="000000"/>
          <w:kern w:val="0"/>
          <w:sz w:val="28"/>
          <w:szCs w:val="28"/>
        </w:rPr>
        <w:t>塑料制品。主要原材料：聚丙烯颗粒。</w:t>
      </w:r>
    </w:p>
    <w:p w14:paraId="2B670213" w14:textId="77777777" w:rsidR="00945CA5" w:rsidRPr="00945CA5" w:rsidRDefault="00945CA5" w:rsidP="00945CA5">
      <w:pPr>
        <w:widowControl/>
        <w:shd w:val="clear" w:color="auto" w:fill="FFFFFF"/>
        <w:spacing w:line="560" w:lineRule="atLeast"/>
        <w:ind w:firstLine="640"/>
        <w:rPr>
          <w:rFonts w:ascii="Calibri" w:eastAsia="微软雅黑" w:hAnsi="Calibri" w:cs="Calibri"/>
          <w:color w:val="333333"/>
          <w:kern w:val="0"/>
          <w:sz w:val="20"/>
          <w:szCs w:val="20"/>
        </w:rPr>
      </w:pPr>
      <w:r w:rsidRPr="00945CA5">
        <w:rPr>
          <w:rFonts w:ascii="Times New Roman" w:eastAsia="微软雅黑" w:hAnsi="Times New Roman" w:cs="Times New Roman"/>
          <w:color w:val="000000"/>
          <w:kern w:val="0"/>
          <w:sz w:val="28"/>
          <w:szCs w:val="28"/>
        </w:rPr>
        <w:t>3.</w:t>
      </w:r>
      <w:r w:rsidRPr="00945CA5">
        <w:rPr>
          <w:rFonts w:ascii="仿宋" w:eastAsia="仿宋" w:hAnsi="仿宋" w:cs="Calibri" w:hint="eastAsia"/>
          <w:color w:val="000000"/>
          <w:kern w:val="0"/>
          <w:sz w:val="28"/>
          <w:szCs w:val="28"/>
        </w:rPr>
        <w:t>东光</w:t>
      </w:r>
      <w:proofErr w:type="gramStart"/>
      <w:r w:rsidRPr="00945CA5">
        <w:rPr>
          <w:rFonts w:ascii="仿宋" w:eastAsia="仿宋" w:hAnsi="仿宋" w:cs="Calibri" w:hint="eastAsia"/>
          <w:color w:val="000000"/>
          <w:kern w:val="0"/>
          <w:sz w:val="28"/>
          <w:szCs w:val="28"/>
        </w:rPr>
        <w:t>县增瑞塑</w:t>
      </w:r>
      <w:proofErr w:type="gramEnd"/>
      <w:r w:rsidRPr="00945CA5">
        <w:rPr>
          <w:rFonts w:ascii="仿宋" w:eastAsia="仿宋" w:hAnsi="仿宋" w:cs="Calibri" w:hint="eastAsia"/>
          <w:color w:val="000000"/>
          <w:kern w:val="0"/>
          <w:sz w:val="28"/>
          <w:szCs w:val="28"/>
        </w:rPr>
        <w:t>业有限公司，成立于</w:t>
      </w:r>
      <w:r w:rsidRPr="00945CA5">
        <w:rPr>
          <w:rFonts w:ascii="Times New Roman" w:eastAsia="微软雅黑" w:hAnsi="Times New Roman" w:cs="Times New Roman"/>
          <w:color w:val="000000"/>
          <w:kern w:val="0"/>
          <w:sz w:val="28"/>
          <w:szCs w:val="28"/>
        </w:rPr>
        <w:t>2022</w:t>
      </w:r>
      <w:r w:rsidRPr="00945CA5">
        <w:rPr>
          <w:rFonts w:ascii="仿宋" w:eastAsia="仿宋" w:hAnsi="仿宋" w:cs="Calibri" w:hint="eastAsia"/>
          <w:color w:val="000000"/>
          <w:kern w:val="0"/>
          <w:sz w:val="28"/>
          <w:szCs w:val="28"/>
        </w:rPr>
        <w:t>年</w:t>
      </w:r>
      <w:r w:rsidRPr="00945CA5">
        <w:rPr>
          <w:rFonts w:ascii="Times New Roman" w:eastAsia="微软雅黑" w:hAnsi="Times New Roman" w:cs="Times New Roman"/>
          <w:color w:val="000000"/>
          <w:kern w:val="0"/>
          <w:sz w:val="28"/>
          <w:szCs w:val="28"/>
        </w:rPr>
        <w:t>5</w:t>
      </w:r>
      <w:r w:rsidRPr="00945CA5">
        <w:rPr>
          <w:rFonts w:ascii="仿宋" w:eastAsia="仿宋" w:hAnsi="仿宋" w:cs="Calibri" w:hint="eastAsia"/>
          <w:color w:val="000000"/>
          <w:kern w:val="0"/>
          <w:sz w:val="28"/>
          <w:szCs w:val="28"/>
        </w:rPr>
        <w:t>月</w:t>
      </w:r>
      <w:r w:rsidRPr="00945CA5">
        <w:rPr>
          <w:rFonts w:ascii="Times New Roman" w:eastAsia="微软雅黑" w:hAnsi="Times New Roman" w:cs="Times New Roman"/>
          <w:color w:val="000000"/>
          <w:kern w:val="0"/>
          <w:sz w:val="28"/>
          <w:szCs w:val="28"/>
        </w:rPr>
        <w:t>6</w:t>
      </w:r>
      <w:r w:rsidRPr="00945CA5">
        <w:rPr>
          <w:rFonts w:ascii="仿宋" w:eastAsia="仿宋" w:hAnsi="仿宋" w:cs="Calibri" w:hint="eastAsia"/>
          <w:color w:val="000000"/>
          <w:kern w:val="0"/>
          <w:sz w:val="28"/>
          <w:szCs w:val="28"/>
        </w:rPr>
        <w:t>日，类型为有限责任公司，法定代表人徐燕</w:t>
      </w:r>
      <w:proofErr w:type="gramStart"/>
      <w:r w:rsidRPr="00945CA5">
        <w:rPr>
          <w:rFonts w:ascii="仿宋" w:eastAsia="仿宋" w:hAnsi="仿宋" w:cs="Calibri" w:hint="eastAsia"/>
          <w:color w:val="000000"/>
          <w:kern w:val="0"/>
          <w:sz w:val="28"/>
          <w:szCs w:val="28"/>
        </w:rPr>
        <w:t>燕</w:t>
      </w:r>
      <w:proofErr w:type="gramEnd"/>
      <w:r w:rsidRPr="00945CA5">
        <w:rPr>
          <w:rFonts w:ascii="仿宋" w:eastAsia="仿宋" w:hAnsi="仿宋" w:cs="Calibri" w:hint="eastAsia"/>
          <w:color w:val="000000"/>
          <w:kern w:val="0"/>
          <w:sz w:val="28"/>
          <w:szCs w:val="28"/>
        </w:rPr>
        <w:t>，</w:t>
      </w:r>
      <w:r w:rsidRPr="00945CA5">
        <w:rPr>
          <w:rFonts w:ascii="仿宋" w:eastAsia="仿宋" w:hAnsi="仿宋" w:cs="Calibri" w:hint="eastAsia"/>
          <w:color w:val="333333"/>
          <w:kern w:val="0"/>
          <w:sz w:val="28"/>
          <w:szCs w:val="28"/>
        </w:rPr>
        <w:t>统一社会信用代码</w:t>
      </w:r>
      <w:r w:rsidRPr="00945CA5">
        <w:rPr>
          <w:rFonts w:ascii="Times New Roman" w:eastAsia="微软雅黑" w:hAnsi="Times New Roman" w:cs="Times New Roman"/>
          <w:color w:val="333333"/>
          <w:kern w:val="0"/>
          <w:sz w:val="28"/>
          <w:szCs w:val="28"/>
        </w:rPr>
        <w:t>91130923MABLLPUH92</w:t>
      </w:r>
      <w:r w:rsidRPr="00945CA5">
        <w:rPr>
          <w:rFonts w:ascii="仿宋" w:eastAsia="仿宋" w:hAnsi="仿宋" w:cs="Calibri" w:hint="eastAsia"/>
          <w:color w:val="000000"/>
          <w:kern w:val="0"/>
          <w:sz w:val="28"/>
          <w:szCs w:val="28"/>
        </w:rPr>
        <w:t>，经营范围：塑料薄膜制造。吹膜、复合、制袋</w:t>
      </w:r>
      <w:r w:rsidRPr="00945CA5">
        <w:rPr>
          <w:rFonts w:ascii="Times New Roman" w:eastAsia="微软雅黑" w:hAnsi="Times New Roman" w:cs="Times New Roman"/>
          <w:color w:val="000000"/>
          <w:kern w:val="0"/>
          <w:sz w:val="28"/>
          <w:szCs w:val="28"/>
        </w:rPr>
        <w:t>;</w:t>
      </w:r>
      <w:r w:rsidRPr="00945CA5">
        <w:rPr>
          <w:rFonts w:ascii="仿宋" w:eastAsia="仿宋" w:hAnsi="仿宋" w:cs="Calibri" w:hint="eastAsia"/>
          <w:color w:val="000000"/>
          <w:kern w:val="0"/>
          <w:sz w:val="28"/>
          <w:szCs w:val="28"/>
        </w:rPr>
        <w:t>包装装潢印刷</w:t>
      </w:r>
      <w:r w:rsidRPr="00945CA5">
        <w:rPr>
          <w:rFonts w:ascii="Times New Roman" w:eastAsia="微软雅黑" w:hAnsi="Times New Roman" w:cs="Times New Roman"/>
          <w:color w:val="000000"/>
          <w:kern w:val="0"/>
          <w:sz w:val="28"/>
          <w:szCs w:val="28"/>
        </w:rPr>
        <w:t>;</w:t>
      </w:r>
      <w:r w:rsidRPr="00945CA5">
        <w:rPr>
          <w:rFonts w:ascii="仿宋" w:eastAsia="仿宋" w:hAnsi="仿宋" w:cs="Calibri" w:hint="eastAsia"/>
          <w:color w:val="000000"/>
          <w:kern w:val="0"/>
          <w:sz w:val="28"/>
          <w:szCs w:val="28"/>
        </w:rPr>
        <w:t>生产加工、销售</w:t>
      </w:r>
      <w:r w:rsidRPr="00945CA5">
        <w:rPr>
          <w:rFonts w:ascii="Times New Roman" w:eastAsia="微软雅黑" w:hAnsi="Times New Roman" w:cs="Times New Roman"/>
          <w:color w:val="000000"/>
          <w:kern w:val="0"/>
          <w:sz w:val="28"/>
          <w:szCs w:val="28"/>
        </w:rPr>
        <w:t>:</w:t>
      </w:r>
      <w:r w:rsidRPr="00945CA5">
        <w:rPr>
          <w:rFonts w:ascii="仿宋" w:eastAsia="仿宋" w:hAnsi="仿宋" w:cs="Calibri" w:hint="eastAsia"/>
          <w:color w:val="000000"/>
          <w:kern w:val="0"/>
          <w:sz w:val="28"/>
          <w:szCs w:val="28"/>
        </w:rPr>
        <w:t>生物基材料、无防布制品、塑料制品。主要原材料：聚丙烯颗粒、无纺布。</w:t>
      </w:r>
    </w:p>
    <w:p w14:paraId="29C75B82" w14:textId="77777777" w:rsidR="00945CA5" w:rsidRPr="00945CA5" w:rsidRDefault="00945CA5" w:rsidP="00945CA5">
      <w:pPr>
        <w:widowControl/>
        <w:shd w:val="clear" w:color="auto" w:fill="FFFFFF"/>
        <w:spacing w:line="560" w:lineRule="atLeast"/>
        <w:ind w:firstLine="640"/>
        <w:rPr>
          <w:rFonts w:ascii="Calibri" w:eastAsia="微软雅黑" w:hAnsi="Calibri" w:cs="Calibri"/>
          <w:color w:val="333333"/>
          <w:kern w:val="0"/>
          <w:sz w:val="20"/>
          <w:szCs w:val="20"/>
        </w:rPr>
      </w:pPr>
      <w:r w:rsidRPr="00945CA5">
        <w:rPr>
          <w:rFonts w:ascii="Times New Roman" w:eastAsia="微软雅黑" w:hAnsi="Times New Roman" w:cs="Times New Roman"/>
          <w:color w:val="000000"/>
          <w:kern w:val="0"/>
          <w:sz w:val="28"/>
          <w:szCs w:val="28"/>
        </w:rPr>
        <w:t>4.</w:t>
      </w:r>
      <w:proofErr w:type="gramStart"/>
      <w:r w:rsidRPr="00945CA5">
        <w:rPr>
          <w:rFonts w:ascii="仿宋" w:eastAsia="仿宋" w:hAnsi="仿宋" w:cs="Calibri" w:hint="eastAsia"/>
          <w:color w:val="000000"/>
          <w:kern w:val="0"/>
          <w:sz w:val="28"/>
          <w:szCs w:val="28"/>
        </w:rPr>
        <w:t>沧州知智塑</w:t>
      </w:r>
      <w:proofErr w:type="gramEnd"/>
      <w:r w:rsidRPr="00945CA5">
        <w:rPr>
          <w:rFonts w:ascii="仿宋" w:eastAsia="仿宋" w:hAnsi="仿宋" w:cs="Calibri" w:hint="eastAsia"/>
          <w:color w:val="000000"/>
          <w:kern w:val="0"/>
          <w:sz w:val="28"/>
          <w:szCs w:val="28"/>
        </w:rPr>
        <w:t>业有限公司，成立于</w:t>
      </w:r>
      <w:r w:rsidRPr="00945CA5">
        <w:rPr>
          <w:rFonts w:ascii="Times New Roman" w:eastAsia="微软雅黑" w:hAnsi="Times New Roman" w:cs="Times New Roman"/>
          <w:color w:val="000000"/>
          <w:kern w:val="0"/>
          <w:sz w:val="28"/>
          <w:szCs w:val="28"/>
        </w:rPr>
        <w:t>2022</w:t>
      </w:r>
      <w:r w:rsidRPr="00945CA5">
        <w:rPr>
          <w:rFonts w:ascii="仿宋" w:eastAsia="仿宋" w:hAnsi="仿宋" w:cs="Calibri" w:hint="eastAsia"/>
          <w:color w:val="000000"/>
          <w:kern w:val="0"/>
          <w:sz w:val="28"/>
          <w:szCs w:val="28"/>
        </w:rPr>
        <w:t>年</w:t>
      </w:r>
      <w:r w:rsidRPr="00945CA5">
        <w:rPr>
          <w:rFonts w:ascii="Times New Roman" w:eastAsia="微软雅黑" w:hAnsi="Times New Roman" w:cs="Times New Roman"/>
          <w:color w:val="000000"/>
          <w:kern w:val="0"/>
          <w:sz w:val="28"/>
          <w:szCs w:val="28"/>
        </w:rPr>
        <w:t>5</w:t>
      </w:r>
      <w:r w:rsidRPr="00945CA5">
        <w:rPr>
          <w:rFonts w:ascii="仿宋" w:eastAsia="仿宋" w:hAnsi="仿宋" w:cs="Calibri" w:hint="eastAsia"/>
          <w:color w:val="000000"/>
          <w:kern w:val="0"/>
          <w:sz w:val="28"/>
          <w:szCs w:val="28"/>
        </w:rPr>
        <w:t>月</w:t>
      </w:r>
      <w:r w:rsidRPr="00945CA5">
        <w:rPr>
          <w:rFonts w:ascii="Times New Roman" w:eastAsia="微软雅黑" w:hAnsi="Times New Roman" w:cs="Times New Roman"/>
          <w:color w:val="000000"/>
          <w:kern w:val="0"/>
          <w:sz w:val="28"/>
          <w:szCs w:val="28"/>
        </w:rPr>
        <w:t>9</w:t>
      </w:r>
      <w:r w:rsidRPr="00945CA5">
        <w:rPr>
          <w:rFonts w:ascii="仿宋" w:eastAsia="仿宋" w:hAnsi="仿宋" w:cs="Calibri" w:hint="eastAsia"/>
          <w:color w:val="000000"/>
          <w:kern w:val="0"/>
          <w:sz w:val="28"/>
          <w:szCs w:val="28"/>
        </w:rPr>
        <w:t>日，类型为有限责任公司，法定代表人李宜馨，</w:t>
      </w:r>
      <w:r w:rsidRPr="00945CA5">
        <w:rPr>
          <w:rFonts w:ascii="仿宋" w:eastAsia="仿宋" w:hAnsi="仿宋" w:cs="Calibri" w:hint="eastAsia"/>
          <w:color w:val="333333"/>
          <w:kern w:val="0"/>
          <w:sz w:val="28"/>
          <w:szCs w:val="28"/>
        </w:rPr>
        <w:t>统一社会信用代码</w:t>
      </w:r>
      <w:r w:rsidRPr="00945CA5">
        <w:rPr>
          <w:rFonts w:ascii="Times New Roman" w:eastAsia="微软雅黑" w:hAnsi="Times New Roman" w:cs="Times New Roman"/>
          <w:color w:val="333333"/>
          <w:kern w:val="0"/>
          <w:sz w:val="28"/>
          <w:szCs w:val="28"/>
        </w:rPr>
        <w:t>91130923MA7N3QRQ28</w:t>
      </w:r>
      <w:r w:rsidRPr="00945CA5">
        <w:rPr>
          <w:rFonts w:ascii="仿宋" w:eastAsia="仿宋" w:hAnsi="仿宋" w:cs="Calibri" w:hint="eastAsia"/>
          <w:color w:val="000000"/>
          <w:kern w:val="0"/>
          <w:sz w:val="28"/>
          <w:szCs w:val="28"/>
        </w:rPr>
        <w:t>，经营范围：塑料薄膜制造。吹塑、注塑、吸塑、吹膜、制袋、分切；生产、加工、销售、：纸塑制品、铝箔制品、纸制品、塑料制品；及本公司产品的进出口业务。主要原材料：聚丙烯颗粒。（该公司与东光</w:t>
      </w:r>
      <w:proofErr w:type="gramStart"/>
      <w:r w:rsidRPr="00945CA5">
        <w:rPr>
          <w:rFonts w:ascii="仿宋" w:eastAsia="仿宋" w:hAnsi="仿宋" w:cs="Calibri" w:hint="eastAsia"/>
          <w:color w:val="000000"/>
          <w:kern w:val="0"/>
          <w:sz w:val="28"/>
          <w:szCs w:val="28"/>
        </w:rPr>
        <w:t>县增瑞塑</w:t>
      </w:r>
      <w:proofErr w:type="gramEnd"/>
      <w:r w:rsidRPr="00945CA5">
        <w:rPr>
          <w:rFonts w:ascii="仿宋" w:eastAsia="仿宋" w:hAnsi="仿宋" w:cs="Calibri" w:hint="eastAsia"/>
          <w:color w:val="000000"/>
          <w:kern w:val="0"/>
          <w:sz w:val="28"/>
          <w:szCs w:val="28"/>
        </w:rPr>
        <w:t>业有限公司在同一个车间生产经营）</w:t>
      </w:r>
    </w:p>
    <w:p w14:paraId="600E6470" w14:textId="77777777" w:rsidR="00945CA5" w:rsidRPr="00945CA5" w:rsidRDefault="00945CA5" w:rsidP="00945CA5">
      <w:pPr>
        <w:widowControl/>
        <w:shd w:val="clear" w:color="auto" w:fill="FFFFFF"/>
        <w:spacing w:line="560" w:lineRule="atLeast"/>
        <w:ind w:firstLine="640"/>
        <w:rPr>
          <w:rFonts w:ascii="Calibri" w:eastAsia="微软雅黑" w:hAnsi="Calibri" w:cs="Calibri"/>
          <w:color w:val="333333"/>
          <w:kern w:val="0"/>
          <w:sz w:val="20"/>
          <w:szCs w:val="20"/>
        </w:rPr>
      </w:pPr>
      <w:r w:rsidRPr="00945CA5">
        <w:rPr>
          <w:rFonts w:ascii="仿宋" w:eastAsia="仿宋" w:hAnsi="仿宋" w:cs="Calibri" w:hint="eastAsia"/>
          <w:color w:val="000000"/>
          <w:kern w:val="0"/>
          <w:sz w:val="28"/>
          <w:szCs w:val="28"/>
        </w:rPr>
        <w:lastRenderedPageBreak/>
        <w:t>以上</w:t>
      </w:r>
      <w:r w:rsidRPr="00945CA5">
        <w:rPr>
          <w:rFonts w:ascii="Times New Roman" w:eastAsia="微软雅黑" w:hAnsi="Times New Roman" w:cs="Times New Roman"/>
          <w:color w:val="000000"/>
          <w:kern w:val="0"/>
          <w:sz w:val="28"/>
          <w:szCs w:val="28"/>
        </w:rPr>
        <w:t>4</w:t>
      </w:r>
      <w:r w:rsidRPr="00945CA5">
        <w:rPr>
          <w:rFonts w:ascii="仿宋" w:eastAsia="仿宋" w:hAnsi="仿宋" w:cs="Calibri" w:hint="eastAsia"/>
          <w:color w:val="000000"/>
          <w:kern w:val="0"/>
          <w:sz w:val="28"/>
          <w:szCs w:val="28"/>
        </w:rPr>
        <w:t>家企业均与马红福签订了租赁合同，租赁马红福的车间，火灾发生后</w:t>
      </w:r>
      <w:r w:rsidRPr="00945CA5">
        <w:rPr>
          <w:rFonts w:ascii="Times New Roman" w:eastAsia="微软雅黑" w:hAnsi="Times New Roman" w:cs="Times New Roman"/>
          <w:color w:val="000000"/>
          <w:kern w:val="0"/>
          <w:sz w:val="28"/>
          <w:szCs w:val="28"/>
        </w:rPr>
        <w:t>4</w:t>
      </w:r>
      <w:r w:rsidRPr="00945CA5">
        <w:rPr>
          <w:rFonts w:ascii="仿宋" w:eastAsia="仿宋" w:hAnsi="仿宋" w:cs="Calibri" w:hint="eastAsia"/>
          <w:color w:val="000000"/>
          <w:kern w:val="0"/>
          <w:sz w:val="28"/>
          <w:szCs w:val="28"/>
        </w:rPr>
        <w:t>家企业均受到火灾波及造成一定程度经济损失。</w:t>
      </w:r>
    </w:p>
    <w:p w14:paraId="23301134" w14:textId="77777777" w:rsidR="00945CA5" w:rsidRPr="00945CA5" w:rsidRDefault="00945CA5" w:rsidP="00945CA5">
      <w:pPr>
        <w:widowControl/>
        <w:shd w:val="clear" w:color="auto" w:fill="FFFFFF"/>
        <w:spacing w:line="560" w:lineRule="atLeast"/>
        <w:ind w:firstLine="640"/>
        <w:rPr>
          <w:rFonts w:ascii="Calibri" w:eastAsia="微软雅黑" w:hAnsi="Calibri" w:cs="Calibri"/>
          <w:color w:val="333333"/>
          <w:kern w:val="0"/>
          <w:sz w:val="20"/>
          <w:szCs w:val="20"/>
        </w:rPr>
      </w:pPr>
      <w:r w:rsidRPr="00945CA5">
        <w:rPr>
          <w:rFonts w:ascii="仿宋" w:eastAsia="仿宋" w:hAnsi="仿宋" w:cs="Calibri" w:hint="eastAsia"/>
          <w:color w:val="000000"/>
          <w:kern w:val="0"/>
          <w:sz w:val="28"/>
          <w:szCs w:val="28"/>
        </w:rPr>
        <w:t>另外一家位于该场地东侧的企业东光县天成工艺品厂也受到火灾波及造成一定程度经济损失。东光县天成工艺品厂，成立于</w:t>
      </w:r>
      <w:r w:rsidRPr="00945CA5">
        <w:rPr>
          <w:rFonts w:ascii="Times New Roman" w:eastAsia="微软雅黑" w:hAnsi="Times New Roman" w:cs="Times New Roman"/>
          <w:color w:val="000000"/>
          <w:kern w:val="0"/>
          <w:sz w:val="28"/>
          <w:szCs w:val="28"/>
        </w:rPr>
        <w:t>2003</w:t>
      </w:r>
      <w:r w:rsidRPr="00945CA5">
        <w:rPr>
          <w:rFonts w:ascii="仿宋" w:eastAsia="仿宋" w:hAnsi="仿宋" w:cs="Calibri" w:hint="eastAsia"/>
          <w:color w:val="000000"/>
          <w:kern w:val="0"/>
          <w:sz w:val="28"/>
          <w:szCs w:val="28"/>
        </w:rPr>
        <w:t>年</w:t>
      </w:r>
      <w:r w:rsidRPr="00945CA5">
        <w:rPr>
          <w:rFonts w:ascii="Times New Roman" w:eastAsia="微软雅黑" w:hAnsi="Times New Roman" w:cs="Times New Roman"/>
          <w:color w:val="000000"/>
          <w:kern w:val="0"/>
          <w:sz w:val="28"/>
          <w:szCs w:val="28"/>
        </w:rPr>
        <w:t>8</w:t>
      </w:r>
      <w:r w:rsidRPr="00945CA5">
        <w:rPr>
          <w:rFonts w:ascii="仿宋" w:eastAsia="仿宋" w:hAnsi="仿宋" w:cs="Calibri" w:hint="eastAsia"/>
          <w:color w:val="000000"/>
          <w:kern w:val="0"/>
          <w:sz w:val="28"/>
          <w:szCs w:val="28"/>
        </w:rPr>
        <w:t>月</w:t>
      </w:r>
      <w:r w:rsidRPr="00945CA5">
        <w:rPr>
          <w:rFonts w:ascii="Times New Roman" w:eastAsia="微软雅黑" w:hAnsi="Times New Roman" w:cs="Times New Roman"/>
          <w:color w:val="000000"/>
          <w:kern w:val="0"/>
          <w:sz w:val="28"/>
          <w:szCs w:val="28"/>
        </w:rPr>
        <w:t>19</w:t>
      </w:r>
      <w:r w:rsidRPr="00945CA5">
        <w:rPr>
          <w:rFonts w:ascii="仿宋" w:eastAsia="仿宋" w:hAnsi="仿宋" w:cs="Calibri" w:hint="eastAsia"/>
          <w:color w:val="000000"/>
          <w:kern w:val="0"/>
          <w:sz w:val="28"/>
          <w:szCs w:val="28"/>
        </w:rPr>
        <w:t>日，类型为个人独资企业，法定代表</w:t>
      </w:r>
      <w:proofErr w:type="gramStart"/>
      <w:r w:rsidRPr="00945CA5">
        <w:rPr>
          <w:rFonts w:ascii="仿宋" w:eastAsia="仿宋" w:hAnsi="仿宋" w:cs="Calibri" w:hint="eastAsia"/>
          <w:color w:val="000000"/>
          <w:kern w:val="0"/>
          <w:sz w:val="28"/>
          <w:szCs w:val="28"/>
        </w:rPr>
        <w:t>人武利欣</w:t>
      </w:r>
      <w:proofErr w:type="gramEnd"/>
      <w:r w:rsidRPr="00945CA5">
        <w:rPr>
          <w:rFonts w:ascii="仿宋" w:eastAsia="仿宋" w:hAnsi="仿宋" w:cs="Calibri" w:hint="eastAsia"/>
          <w:color w:val="000000"/>
          <w:kern w:val="0"/>
          <w:sz w:val="28"/>
          <w:szCs w:val="28"/>
        </w:rPr>
        <w:t>，</w:t>
      </w:r>
      <w:r w:rsidRPr="00945CA5">
        <w:rPr>
          <w:rFonts w:ascii="仿宋" w:eastAsia="仿宋" w:hAnsi="仿宋" w:cs="Calibri" w:hint="eastAsia"/>
          <w:color w:val="333333"/>
          <w:kern w:val="0"/>
          <w:sz w:val="28"/>
          <w:szCs w:val="28"/>
        </w:rPr>
        <w:t>统一社会信用代码</w:t>
      </w:r>
      <w:r w:rsidRPr="00945CA5">
        <w:rPr>
          <w:rFonts w:ascii="Times New Roman" w:eastAsia="微软雅黑" w:hAnsi="Times New Roman" w:cs="Times New Roman"/>
          <w:color w:val="333333"/>
          <w:kern w:val="0"/>
          <w:sz w:val="28"/>
          <w:szCs w:val="28"/>
        </w:rPr>
        <w:t>91130923A194789472</w:t>
      </w:r>
      <w:r w:rsidRPr="00945CA5">
        <w:rPr>
          <w:rFonts w:ascii="仿宋" w:eastAsia="仿宋" w:hAnsi="仿宋" w:cs="Calibri" w:hint="eastAsia"/>
          <w:color w:val="000000"/>
          <w:kern w:val="0"/>
          <w:sz w:val="28"/>
          <w:szCs w:val="28"/>
        </w:rPr>
        <w:t>，经营范围：草柳编、木、布毛线、羊毛、玻璃纸箱包装、包装机械生产销售，本厂商品出口。</w:t>
      </w:r>
    </w:p>
    <w:p w14:paraId="0610BCAE" w14:textId="58C9B12B" w:rsidR="00945CA5" w:rsidRPr="00945CA5" w:rsidRDefault="00945CA5" w:rsidP="00945CA5">
      <w:pPr>
        <w:widowControl/>
        <w:shd w:val="clear" w:color="auto" w:fill="FFFFFF"/>
        <w:wordWrap w:val="0"/>
        <w:spacing w:line="480" w:lineRule="atLeast"/>
        <w:ind w:firstLine="643"/>
        <w:jc w:val="center"/>
        <w:rPr>
          <w:rFonts w:ascii="宋体" w:eastAsia="宋体" w:hAnsi="宋体" w:cs="宋体"/>
          <w:color w:val="333333"/>
          <w:kern w:val="0"/>
          <w:sz w:val="22"/>
        </w:rPr>
      </w:pPr>
      <w:r w:rsidRPr="00C174AB">
        <w:rPr>
          <w:rFonts w:ascii="楷体" w:eastAsia="楷体" w:hAnsi="楷体" w:cs="宋体"/>
          <w:b/>
          <w:bCs/>
          <w:noProof/>
          <w:color w:val="000000"/>
          <w:kern w:val="0"/>
          <w:sz w:val="28"/>
          <w:szCs w:val="28"/>
        </w:rPr>
        <w:drawing>
          <wp:inline distT="0" distB="0" distL="0" distR="0" wp14:anchorId="7BE0E686" wp14:editId="47CE84CE">
            <wp:extent cx="5274310" cy="3787775"/>
            <wp:effectExtent l="0" t="0" r="0" b="0"/>
            <wp:docPr id="2653664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787775"/>
                    </a:xfrm>
                    <a:prstGeom prst="rect">
                      <a:avLst/>
                    </a:prstGeom>
                    <a:noFill/>
                    <a:ln>
                      <a:noFill/>
                    </a:ln>
                  </pic:spPr>
                </pic:pic>
              </a:graphicData>
            </a:graphic>
          </wp:inline>
        </w:drawing>
      </w:r>
    </w:p>
    <w:p w14:paraId="4B2308F2" w14:textId="77777777" w:rsidR="00945CA5" w:rsidRPr="00945CA5" w:rsidRDefault="00945CA5" w:rsidP="00945CA5">
      <w:pPr>
        <w:widowControl/>
        <w:shd w:val="clear" w:color="auto" w:fill="FFFFFF"/>
        <w:wordWrap w:val="0"/>
        <w:spacing w:line="480" w:lineRule="atLeast"/>
        <w:ind w:firstLine="560"/>
        <w:jc w:val="center"/>
        <w:rPr>
          <w:rFonts w:ascii="宋体" w:eastAsia="宋体" w:hAnsi="宋体" w:cs="宋体" w:hint="eastAsia"/>
          <w:color w:val="333333"/>
          <w:kern w:val="0"/>
          <w:sz w:val="22"/>
        </w:rPr>
      </w:pPr>
      <w:r w:rsidRPr="00945CA5">
        <w:rPr>
          <w:rFonts w:ascii="宋体" w:eastAsia="宋体" w:hAnsi="宋体" w:cs="宋体" w:hint="eastAsia"/>
          <w:color w:val="000000"/>
          <w:kern w:val="0"/>
          <w:sz w:val="24"/>
          <w:szCs w:val="24"/>
        </w:rPr>
        <w:t>图1 东光县外贸光明工艺品有限责任公司大院企业分布平面图</w:t>
      </w:r>
    </w:p>
    <w:p w14:paraId="1A1B0C6D" w14:textId="77777777" w:rsidR="00945CA5" w:rsidRPr="00945CA5" w:rsidRDefault="00945CA5" w:rsidP="00945CA5">
      <w:pPr>
        <w:widowControl/>
        <w:shd w:val="clear" w:color="auto" w:fill="FFFFFF"/>
        <w:spacing w:before="300" w:after="150" w:line="560" w:lineRule="atLeast"/>
        <w:ind w:firstLine="640"/>
        <w:outlineLvl w:val="1"/>
        <w:rPr>
          <w:rFonts w:ascii="inherit" w:eastAsia="微软雅黑" w:hAnsi="inherit" w:cs="宋体" w:hint="eastAsia"/>
          <w:color w:val="333333"/>
          <w:kern w:val="0"/>
          <w:sz w:val="44"/>
          <w:szCs w:val="44"/>
        </w:rPr>
      </w:pPr>
      <w:r w:rsidRPr="00945CA5">
        <w:rPr>
          <w:rFonts w:ascii="楷体" w:eastAsia="楷体" w:hAnsi="楷体" w:cs="宋体" w:hint="eastAsia"/>
          <w:color w:val="333333"/>
          <w:kern w:val="0"/>
          <w:sz w:val="28"/>
          <w:szCs w:val="28"/>
        </w:rPr>
        <w:t>（二）火灾事故企业情况</w:t>
      </w:r>
    </w:p>
    <w:p w14:paraId="1AB86347" w14:textId="77777777" w:rsidR="00945CA5" w:rsidRPr="00945CA5" w:rsidRDefault="00945CA5" w:rsidP="00945CA5">
      <w:pPr>
        <w:widowControl/>
        <w:shd w:val="clear" w:color="auto" w:fill="FFFFFF"/>
        <w:spacing w:line="560" w:lineRule="atLeast"/>
        <w:ind w:firstLine="640"/>
        <w:rPr>
          <w:rFonts w:ascii="Calibri" w:eastAsia="微软雅黑" w:hAnsi="Calibri" w:cs="Calibri"/>
          <w:color w:val="333333"/>
          <w:kern w:val="0"/>
          <w:sz w:val="20"/>
          <w:szCs w:val="20"/>
        </w:rPr>
      </w:pPr>
      <w:r w:rsidRPr="00945CA5">
        <w:rPr>
          <w:rFonts w:ascii="仿宋" w:eastAsia="仿宋" w:hAnsi="仿宋" w:cs="Calibri" w:hint="eastAsia"/>
          <w:color w:val="000000"/>
          <w:kern w:val="0"/>
          <w:sz w:val="28"/>
          <w:szCs w:val="28"/>
        </w:rPr>
        <w:t>沧州万豪新能源科技有限公司，成立于</w:t>
      </w:r>
      <w:r w:rsidRPr="00945CA5">
        <w:rPr>
          <w:rFonts w:ascii="Times New Roman" w:eastAsia="微软雅黑" w:hAnsi="Times New Roman" w:cs="Times New Roman"/>
          <w:color w:val="000000"/>
          <w:kern w:val="0"/>
          <w:sz w:val="28"/>
          <w:szCs w:val="28"/>
        </w:rPr>
        <w:t>2020</w:t>
      </w:r>
      <w:r w:rsidRPr="00945CA5">
        <w:rPr>
          <w:rFonts w:ascii="仿宋" w:eastAsia="仿宋" w:hAnsi="仿宋" w:cs="Calibri" w:hint="eastAsia"/>
          <w:color w:val="000000"/>
          <w:kern w:val="0"/>
          <w:sz w:val="28"/>
          <w:szCs w:val="28"/>
        </w:rPr>
        <w:t>年</w:t>
      </w:r>
      <w:r w:rsidRPr="00945CA5">
        <w:rPr>
          <w:rFonts w:ascii="Times New Roman" w:eastAsia="微软雅黑" w:hAnsi="Times New Roman" w:cs="Times New Roman"/>
          <w:color w:val="000000"/>
          <w:kern w:val="0"/>
          <w:sz w:val="28"/>
          <w:szCs w:val="28"/>
        </w:rPr>
        <w:t>12</w:t>
      </w:r>
      <w:r w:rsidRPr="00945CA5">
        <w:rPr>
          <w:rFonts w:ascii="仿宋" w:eastAsia="仿宋" w:hAnsi="仿宋" w:cs="Calibri" w:hint="eastAsia"/>
          <w:color w:val="000000"/>
          <w:kern w:val="0"/>
          <w:sz w:val="28"/>
          <w:szCs w:val="28"/>
        </w:rPr>
        <w:t>月</w:t>
      </w:r>
      <w:r w:rsidRPr="00945CA5">
        <w:rPr>
          <w:rFonts w:ascii="Times New Roman" w:eastAsia="微软雅黑" w:hAnsi="Times New Roman" w:cs="Times New Roman"/>
          <w:color w:val="000000"/>
          <w:kern w:val="0"/>
          <w:sz w:val="28"/>
          <w:szCs w:val="28"/>
        </w:rPr>
        <w:t>14</w:t>
      </w:r>
      <w:r w:rsidRPr="00945CA5">
        <w:rPr>
          <w:rFonts w:ascii="仿宋" w:eastAsia="仿宋" w:hAnsi="仿宋" w:cs="Calibri" w:hint="eastAsia"/>
          <w:color w:val="000000"/>
          <w:kern w:val="0"/>
          <w:sz w:val="28"/>
          <w:szCs w:val="28"/>
        </w:rPr>
        <w:t>日，类型为有限责任公司，统一社会信用代码</w:t>
      </w:r>
      <w:r w:rsidRPr="00945CA5">
        <w:rPr>
          <w:rFonts w:ascii="Times New Roman" w:eastAsia="微软雅黑" w:hAnsi="Times New Roman" w:cs="Times New Roman"/>
          <w:color w:val="000000"/>
          <w:kern w:val="0"/>
          <w:sz w:val="28"/>
          <w:szCs w:val="28"/>
        </w:rPr>
        <w:t>91130923MA0FWF8312</w:t>
      </w:r>
      <w:r w:rsidRPr="00945CA5">
        <w:rPr>
          <w:rFonts w:ascii="仿宋" w:eastAsia="仿宋" w:hAnsi="仿宋" w:cs="Calibri" w:hint="eastAsia"/>
          <w:color w:val="000000"/>
          <w:kern w:val="0"/>
          <w:sz w:val="28"/>
          <w:szCs w:val="28"/>
        </w:rPr>
        <w:t>，法</w:t>
      </w:r>
      <w:r w:rsidRPr="00945CA5">
        <w:rPr>
          <w:rFonts w:ascii="仿宋" w:eastAsia="仿宋" w:hAnsi="仿宋" w:cs="Calibri" w:hint="eastAsia"/>
          <w:color w:val="000000"/>
          <w:kern w:val="0"/>
          <w:sz w:val="28"/>
          <w:szCs w:val="28"/>
        </w:rPr>
        <w:lastRenderedPageBreak/>
        <w:t>定代表人马红福，登记住址为东光县东光镇东关候</w:t>
      </w:r>
      <w:r w:rsidRPr="00945CA5">
        <w:rPr>
          <w:rFonts w:ascii="Times New Roman" w:eastAsia="微软雅黑" w:hAnsi="Times New Roman" w:cs="Times New Roman"/>
          <w:color w:val="000000"/>
          <w:kern w:val="0"/>
          <w:sz w:val="28"/>
          <w:szCs w:val="28"/>
        </w:rPr>
        <w:t>112</w:t>
      </w:r>
      <w:r w:rsidRPr="00945CA5">
        <w:rPr>
          <w:rFonts w:ascii="仿宋" w:eastAsia="仿宋" w:hAnsi="仿宋" w:cs="Calibri" w:hint="eastAsia"/>
          <w:color w:val="000000"/>
          <w:kern w:val="0"/>
          <w:sz w:val="28"/>
          <w:szCs w:val="28"/>
        </w:rPr>
        <w:t>号，经营范围：新能源技术推广服务。新能源技术研发、咨询、推广。销售（以下产品不含危险化学品，不含储存）</w:t>
      </w:r>
      <w:r w:rsidRPr="00945CA5">
        <w:rPr>
          <w:rFonts w:ascii="Times New Roman" w:eastAsia="微软雅黑" w:hAnsi="Times New Roman" w:cs="Times New Roman"/>
          <w:color w:val="000000"/>
          <w:kern w:val="0"/>
          <w:sz w:val="28"/>
          <w:szCs w:val="28"/>
        </w:rPr>
        <w:t>:</w:t>
      </w:r>
      <w:r w:rsidRPr="00945CA5">
        <w:rPr>
          <w:rFonts w:ascii="仿宋" w:eastAsia="仿宋" w:hAnsi="仿宋" w:cs="Calibri" w:hint="eastAsia"/>
          <w:color w:val="000000"/>
          <w:kern w:val="0"/>
          <w:sz w:val="28"/>
          <w:szCs w:val="28"/>
        </w:rPr>
        <w:t>生物油、植物油、洗涤原料、纺织印染助剂、水处理剂、车用燃油添加剂、</w:t>
      </w:r>
      <w:proofErr w:type="gramStart"/>
      <w:r w:rsidRPr="00945CA5">
        <w:rPr>
          <w:rFonts w:ascii="仿宋" w:eastAsia="仿宋" w:hAnsi="仿宋" w:cs="Calibri" w:hint="eastAsia"/>
          <w:color w:val="000000"/>
          <w:kern w:val="0"/>
          <w:sz w:val="28"/>
          <w:szCs w:val="28"/>
        </w:rPr>
        <w:t>冷煤剂</w:t>
      </w:r>
      <w:proofErr w:type="gramEnd"/>
      <w:r w:rsidRPr="00945CA5">
        <w:rPr>
          <w:rFonts w:ascii="仿宋" w:eastAsia="仿宋" w:hAnsi="仿宋" w:cs="Calibri" w:hint="eastAsia"/>
          <w:color w:val="000000"/>
          <w:kern w:val="0"/>
          <w:sz w:val="28"/>
          <w:szCs w:val="28"/>
        </w:rPr>
        <w:t>、齿轮油、液压油、消毒用品、日化用品、化妆品、保健食品、食品添加剂、饲料添加剂。</w:t>
      </w:r>
    </w:p>
    <w:p w14:paraId="2EC55EAE" w14:textId="77777777" w:rsidR="00945CA5" w:rsidRPr="00945CA5" w:rsidRDefault="00945CA5" w:rsidP="00945CA5">
      <w:pPr>
        <w:widowControl/>
        <w:shd w:val="clear" w:color="auto" w:fill="FFFFFF"/>
        <w:spacing w:line="560" w:lineRule="atLeast"/>
        <w:ind w:firstLine="640"/>
        <w:rPr>
          <w:rFonts w:ascii="Calibri" w:eastAsia="微软雅黑" w:hAnsi="Calibri" w:cs="Calibri"/>
          <w:color w:val="333333"/>
          <w:kern w:val="0"/>
          <w:sz w:val="20"/>
          <w:szCs w:val="20"/>
        </w:rPr>
      </w:pPr>
      <w:r w:rsidRPr="00945CA5">
        <w:rPr>
          <w:rFonts w:ascii="Times New Roman" w:eastAsia="微软雅黑" w:hAnsi="Times New Roman" w:cs="Times New Roman"/>
          <w:color w:val="000000"/>
          <w:kern w:val="0"/>
          <w:sz w:val="28"/>
          <w:szCs w:val="28"/>
        </w:rPr>
        <w:t>2023</w:t>
      </w:r>
      <w:r w:rsidRPr="00945CA5">
        <w:rPr>
          <w:rFonts w:ascii="仿宋" w:eastAsia="仿宋" w:hAnsi="仿宋" w:cs="Calibri" w:hint="eastAsia"/>
          <w:color w:val="000000"/>
          <w:kern w:val="0"/>
          <w:sz w:val="28"/>
          <w:szCs w:val="28"/>
        </w:rPr>
        <w:t>年</w:t>
      </w:r>
      <w:r w:rsidRPr="00945CA5">
        <w:rPr>
          <w:rFonts w:ascii="Times New Roman" w:eastAsia="微软雅黑" w:hAnsi="Times New Roman" w:cs="Times New Roman"/>
          <w:color w:val="000000"/>
          <w:kern w:val="0"/>
          <w:sz w:val="28"/>
          <w:szCs w:val="28"/>
        </w:rPr>
        <w:t>5</w:t>
      </w:r>
      <w:r w:rsidRPr="00945CA5">
        <w:rPr>
          <w:rFonts w:ascii="仿宋" w:eastAsia="仿宋" w:hAnsi="仿宋" w:cs="Calibri" w:hint="eastAsia"/>
          <w:color w:val="000000"/>
          <w:kern w:val="0"/>
          <w:sz w:val="28"/>
          <w:szCs w:val="28"/>
        </w:rPr>
        <w:t>月份沧州万豪新能源科技有限公司在发生火灾的车间建设研发试验车间，</w:t>
      </w:r>
      <w:proofErr w:type="gramStart"/>
      <w:r w:rsidRPr="00945CA5">
        <w:rPr>
          <w:rFonts w:ascii="仿宋" w:eastAsia="仿宋" w:hAnsi="仿宋" w:cs="Calibri" w:hint="eastAsia"/>
          <w:color w:val="000000"/>
          <w:kern w:val="0"/>
          <w:sz w:val="28"/>
          <w:szCs w:val="28"/>
        </w:rPr>
        <w:t>预试验</w:t>
      </w:r>
      <w:proofErr w:type="gramEnd"/>
      <w:r w:rsidRPr="00945CA5">
        <w:rPr>
          <w:rFonts w:ascii="仿宋" w:eastAsia="仿宋" w:hAnsi="仿宋" w:cs="Calibri" w:hint="eastAsia"/>
          <w:color w:val="000000"/>
          <w:kern w:val="0"/>
          <w:sz w:val="28"/>
          <w:szCs w:val="28"/>
        </w:rPr>
        <w:t>制造汽车清洁剂，该车间建筑面积约</w:t>
      </w:r>
      <w:r w:rsidRPr="00945CA5">
        <w:rPr>
          <w:rFonts w:ascii="Times New Roman" w:eastAsia="微软雅黑" w:hAnsi="Times New Roman" w:cs="Times New Roman"/>
          <w:color w:val="000000"/>
          <w:kern w:val="0"/>
          <w:sz w:val="28"/>
          <w:szCs w:val="28"/>
        </w:rPr>
        <w:t>672</w:t>
      </w:r>
      <w:r w:rsidRPr="00945CA5">
        <w:rPr>
          <w:rFonts w:ascii="仿宋" w:eastAsia="仿宋" w:hAnsi="仿宋" w:cs="Calibri" w:hint="eastAsia"/>
          <w:color w:val="000000"/>
          <w:kern w:val="0"/>
          <w:sz w:val="28"/>
          <w:szCs w:val="28"/>
        </w:rPr>
        <w:t>㎡，为单层钢结构建筑结构，车间内由东至西依次为立式罐区、卧式罐区、装置区。立式罐</w:t>
      </w:r>
      <w:r w:rsidRPr="00945CA5">
        <w:rPr>
          <w:rFonts w:ascii="Times New Roman" w:eastAsia="微软雅黑" w:hAnsi="Times New Roman" w:cs="Times New Roman"/>
          <w:color w:val="000000"/>
          <w:kern w:val="0"/>
          <w:sz w:val="28"/>
          <w:szCs w:val="28"/>
        </w:rPr>
        <w:t>4</w:t>
      </w:r>
      <w:r w:rsidRPr="00945CA5">
        <w:rPr>
          <w:rFonts w:ascii="仿宋" w:eastAsia="仿宋" w:hAnsi="仿宋" w:cs="Calibri" w:hint="eastAsia"/>
          <w:color w:val="000000"/>
          <w:kern w:val="0"/>
          <w:sz w:val="28"/>
          <w:szCs w:val="28"/>
        </w:rPr>
        <w:t>个（单体容积约</w:t>
      </w:r>
      <w:r w:rsidRPr="00945CA5">
        <w:rPr>
          <w:rFonts w:ascii="Times New Roman" w:eastAsia="微软雅黑" w:hAnsi="Times New Roman" w:cs="Times New Roman"/>
          <w:color w:val="000000"/>
          <w:kern w:val="0"/>
          <w:sz w:val="28"/>
          <w:szCs w:val="28"/>
        </w:rPr>
        <w:t>30</w:t>
      </w:r>
      <w:r w:rsidRPr="00945CA5">
        <w:rPr>
          <w:rFonts w:ascii="仿宋" w:eastAsia="仿宋" w:hAnsi="仿宋" w:cs="Calibri" w:hint="eastAsia"/>
          <w:color w:val="000000"/>
          <w:kern w:val="0"/>
          <w:sz w:val="28"/>
          <w:szCs w:val="28"/>
        </w:rPr>
        <w:t>立方米，由南向北依次为</w:t>
      </w:r>
      <w:r w:rsidRPr="00945CA5">
        <w:rPr>
          <w:rFonts w:ascii="Times New Roman" w:eastAsia="微软雅黑" w:hAnsi="Times New Roman" w:cs="Times New Roman"/>
          <w:color w:val="000000"/>
          <w:kern w:val="0"/>
          <w:sz w:val="28"/>
          <w:szCs w:val="28"/>
        </w:rPr>
        <w:t>1</w:t>
      </w:r>
      <w:r w:rsidRPr="00945CA5">
        <w:rPr>
          <w:rFonts w:ascii="仿宋" w:eastAsia="仿宋" w:hAnsi="仿宋" w:cs="Calibri" w:hint="eastAsia"/>
          <w:color w:val="000000"/>
          <w:kern w:val="0"/>
          <w:sz w:val="28"/>
          <w:szCs w:val="28"/>
        </w:rPr>
        <w:t>至</w:t>
      </w:r>
      <w:r w:rsidRPr="00945CA5">
        <w:rPr>
          <w:rFonts w:ascii="Times New Roman" w:eastAsia="微软雅黑" w:hAnsi="Times New Roman" w:cs="Times New Roman"/>
          <w:color w:val="000000"/>
          <w:kern w:val="0"/>
          <w:sz w:val="28"/>
          <w:szCs w:val="28"/>
        </w:rPr>
        <w:t>4</w:t>
      </w:r>
      <w:r w:rsidRPr="00945CA5">
        <w:rPr>
          <w:rFonts w:ascii="仿宋" w:eastAsia="仿宋" w:hAnsi="仿宋" w:cs="Calibri" w:hint="eastAsia"/>
          <w:color w:val="000000"/>
          <w:kern w:val="0"/>
          <w:sz w:val="28"/>
          <w:szCs w:val="28"/>
        </w:rPr>
        <w:t>号），卧式罐</w:t>
      </w:r>
      <w:r w:rsidRPr="00945CA5">
        <w:rPr>
          <w:rFonts w:ascii="Times New Roman" w:eastAsia="微软雅黑" w:hAnsi="Times New Roman" w:cs="Times New Roman"/>
          <w:color w:val="000000"/>
          <w:kern w:val="0"/>
          <w:sz w:val="28"/>
          <w:szCs w:val="28"/>
        </w:rPr>
        <w:t>4</w:t>
      </w:r>
      <w:r w:rsidRPr="00945CA5">
        <w:rPr>
          <w:rFonts w:ascii="仿宋" w:eastAsia="仿宋" w:hAnsi="仿宋" w:cs="Calibri" w:hint="eastAsia"/>
          <w:color w:val="000000"/>
          <w:kern w:val="0"/>
          <w:sz w:val="28"/>
          <w:szCs w:val="28"/>
        </w:rPr>
        <w:t>个（</w:t>
      </w:r>
      <w:r w:rsidRPr="00945CA5">
        <w:rPr>
          <w:rFonts w:ascii="Times New Roman" w:eastAsia="微软雅黑" w:hAnsi="Times New Roman" w:cs="Times New Roman"/>
          <w:color w:val="000000"/>
          <w:kern w:val="0"/>
          <w:sz w:val="28"/>
          <w:szCs w:val="28"/>
        </w:rPr>
        <w:t>2</w:t>
      </w:r>
      <w:r w:rsidRPr="00945CA5">
        <w:rPr>
          <w:rFonts w:ascii="仿宋" w:eastAsia="仿宋" w:hAnsi="仿宋" w:cs="Calibri" w:hint="eastAsia"/>
          <w:color w:val="000000"/>
          <w:kern w:val="0"/>
          <w:sz w:val="28"/>
          <w:szCs w:val="28"/>
        </w:rPr>
        <w:t>个单体容积约</w:t>
      </w:r>
      <w:r w:rsidRPr="00945CA5">
        <w:rPr>
          <w:rFonts w:ascii="Times New Roman" w:eastAsia="微软雅黑" w:hAnsi="Times New Roman" w:cs="Times New Roman"/>
          <w:color w:val="000000"/>
          <w:kern w:val="0"/>
          <w:sz w:val="28"/>
          <w:szCs w:val="28"/>
        </w:rPr>
        <w:t>12</w:t>
      </w:r>
      <w:r w:rsidRPr="00945CA5">
        <w:rPr>
          <w:rFonts w:ascii="仿宋" w:eastAsia="仿宋" w:hAnsi="仿宋" w:cs="Calibri" w:hint="eastAsia"/>
          <w:color w:val="000000"/>
          <w:kern w:val="0"/>
          <w:sz w:val="28"/>
          <w:szCs w:val="28"/>
        </w:rPr>
        <w:t>立方米，</w:t>
      </w:r>
      <w:r w:rsidRPr="00945CA5">
        <w:rPr>
          <w:rFonts w:ascii="Times New Roman" w:eastAsia="微软雅黑" w:hAnsi="Times New Roman" w:cs="Times New Roman"/>
          <w:color w:val="000000"/>
          <w:kern w:val="0"/>
          <w:sz w:val="28"/>
          <w:szCs w:val="28"/>
        </w:rPr>
        <w:t>2</w:t>
      </w:r>
      <w:r w:rsidRPr="00945CA5">
        <w:rPr>
          <w:rFonts w:ascii="仿宋" w:eastAsia="仿宋" w:hAnsi="仿宋" w:cs="Calibri" w:hint="eastAsia"/>
          <w:color w:val="000000"/>
          <w:kern w:val="0"/>
          <w:sz w:val="28"/>
          <w:szCs w:val="28"/>
        </w:rPr>
        <w:t>个单体容积约</w:t>
      </w:r>
      <w:r w:rsidRPr="00945CA5">
        <w:rPr>
          <w:rFonts w:ascii="Times New Roman" w:eastAsia="微软雅黑" w:hAnsi="Times New Roman" w:cs="Times New Roman"/>
          <w:color w:val="000000"/>
          <w:kern w:val="0"/>
          <w:sz w:val="28"/>
          <w:szCs w:val="28"/>
        </w:rPr>
        <w:t>10</w:t>
      </w:r>
      <w:r w:rsidRPr="00945CA5">
        <w:rPr>
          <w:rFonts w:ascii="仿宋" w:eastAsia="仿宋" w:hAnsi="仿宋" w:cs="Calibri" w:hint="eastAsia"/>
          <w:color w:val="000000"/>
          <w:kern w:val="0"/>
          <w:sz w:val="28"/>
          <w:szCs w:val="28"/>
        </w:rPr>
        <w:t>立方米。由南向北依次为</w:t>
      </w:r>
      <w:r w:rsidRPr="00945CA5">
        <w:rPr>
          <w:rFonts w:ascii="Times New Roman" w:eastAsia="微软雅黑" w:hAnsi="Times New Roman" w:cs="Times New Roman"/>
          <w:color w:val="000000"/>
          <w:kern w:val="0"/>
          <w:sz w:val="28"/>
          <w:szCs w:val="28"/>
        </w:rPr>
        <w:t>5</w:t>
      </w:r>
      <w:r w:rsidRPr="00945CA5">
        <w:rPr>
          <w:rFonts w:ascii="仿宋" w:eastAsia="仿宋" w:hAnsi="仿宋" w:cs="Calibri" w:hint="eastAsia"/>
          <w:color w:val="000000"/>
          <w:kern w:val="0"/>
          <w:sz w:val="28"/>
          <w:szCs w:val="28"/>
        </w:rPr>
        <w:t>至</w:t>
      </w:r>
      <w:r w:rsidRPr="00945CA5">
        <w:rPr>
          <w:rFonts w:ascii="Times New Roman" w:eastAsia="微软雅黑" w:hAnsi="Times New Roman" w:cs="Times New Roman"/>
          <w:color w:val="000000"/>
          <w:kern w:val="0"/>
          <w:sz w:val="28"/>
          <w:szCs w:val="28"/>
        </w:rPr>
        <w:t>8</w:t>
      </w:r>
      <w:r w:rsidRPr="00945CA5">
        <w:rPr>
          <w:rFonts w:ascii="仿宋" w:eastAsia="仿宋" w:hAnsi="仿宋" w:cs="Calibri" w:hint="eastAsia"/>
          <w:color w:val="000000"/>
          <w:kern w:val="0"/>
          <w:sz w:val="28"/>
          <w:szCs w:val="28"/>
        </w:rPr>
        <w:t>号），装置区面积约</w:t>
      </w:r>
      <w:r w:rsidRPr="00945CA5">
        <w:rPr>
          <w:rFonts w:ascii="Times New Roman" w:eastAsia="微软雅黑" w:hAnsi="Times New Roman" w:cs="Times New Roman"/>
          <w:color w:val="000000"/>
          <w:kern w:val="0"/>
          <w:sz w:val="28"/>
          <w:szCs w:val="28"/>
        </w:rPr>
        <w:t>113.4</w:t>
      </w:r>
      <w:r w:rsidRPr="00945CA5">
        <w:rPr>
          <w:rFonts w:ascii="仿宋" w:eastAsia="仿宋" w:hAnsi="仿宋" w:cs="Calibri" w:hint="eastAsia"/>
          <w:color w:val="000000"/>
          <w:kern w:val="0"/>
          <w:sz w:val="28"/>
          <w:szCs w:val="28"/>
        </w:rPr>
        <w:t>平方米。导热油炉位于车间西南角。车间</w:t>
      </w:r>
      <w:r w:rsidRPr="00945CA5">
        <w:rPr>
          <w:rFonts w:ascii="Times New Roman" w:eastAsia="微软雅黑" w:hAnsi="Times New Roman" w:cs="Times New Roman"/>
          <w:color w:val="000000"/>
          <w:kern w:val="0"/>
          <w:sz w:val="28"/>
          <w:szCs w:val="28"/>
        </w:rPr>
        <w:t>2</w:t>
      </w:r>
      <w:r w:rsidRPr="00945CA5">
        <w:rPr>
          <w:rFonts w:ascii="仿宋" w:eastAsia="仿宋" w:hAnsi="仿宋" w:cs="Calibri" w:hint="eastAsia"/>
          <w:color w:val="000000"/>
          <w:kern w:val="0"/>
          <w:sz w:val="28"/>
          <w:szCs w:val="28"/>
        </w:rPr>
        <w:t>个出口分别位于南侧中部和东南角。</w:t>
      </w:r>
    </w:p>
    <w:p w14:paraId="64CE026A" w14:textId="614F7ADC" w:rsidR="00945CA5" w:rsidRPr="00945CA5" w:rsidRDefault="00945CA5" w:rsidP="00945CA5">
      <w:pPr>
        <w:widowControl/>
        <w:shd w:val="clear" w:color="auto" w:fill="FFFFFF"/>
        <w:spacing w:line="560" w:lineRule="atLeast"/>
        <w:ind w:firstLine="560"/>
        <w:jc w:val="center"/>
        <w:rPr>
          <w:rFonts w:ascii="Calibri" w:eastAsia="微软雅黑" w:hAnsi="Calibri" w:cs="Calibri"/>
          <w:color w:val="333333"/>
          <w:kern w:val="0"/>
          <w:sz w:val="20"/>
          <w:szCs w:val="20"/>
        </w:rPr>
      </w:pPr>
      <w:r w:rsidRPr="00945CA5">
        <w:rPr>
          <w:rFonts w:ascii="宋体" w:eastAsia="宋体" w:hAnsi="宋体" w:cs="Calibri" w:hint="eastAsia"/>
          <w:color w:val="000000"/>
          <w:kern w:val="0"/>
          <w:sz w:val="24"/>
          <w:szCs w:val="24"/>
        </w:rPr>
        <w:lastRenderedPageBreak/>
        <w:br/>
      </w:r>
      <w:r w:rsidRPr="00C174AB">
        <w:rPr>
          <w:rFonts w:ascii="宋体" w:eastAsia="宋体" w:hAnsi="宋体" w:cs="Calibri"/>
          <w:noProof/>
          <w:color w:val="000000"/>
          <w:kern w:val="0"/>
          <w:sz w:val="24"/>
          <w:szCs w:val="24"/>
        </w:rPr>
        <w:drawing>
          <wp:inline distT="0" distB="0" distL="0" distR="0" wp14:anchorId="7DF8AFEB" wp14:editId="20A7D2D2">
            <wp:extent cx="5274310" cy="2702560"/>
            <wp:effectExtent l="0" t="0" r="0" b="0"/>
            <wp:docPr id="2048635913" name="图片 1" descr="e885fa66460e2375ccc32f10fd2b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885fa66460e2375ccc32f10fd2ba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702560"/>
                    </a:xfrm>
                    <a:prstGeom prst="rect">
                      <a:avLst/>
                    </a:prstGeom>
                    <a:noFill/>
                    <a:ln>
                      <a:noFill/>
                    </a:ln>
                  </pic:spPr>
                </pic:pic>
              </a:graphicData>
            </a:graphic>
          </wp:inline>
        </w:drawing>
      </w:r>
      <w:r w:rsidRPr="00945CA5">
        <w:rPr>
          <w:rFonts w:ascii="宋体" w:eastAsia="宋体" w:hAnsi="宋体" w:cs="Calibri" w:hint="eastAsia"/>
          <w:color w:val="000000"/>
          <w:kern w:val="0"/>
          <w:sz w:val="24"/>
          <w:szCs w:val="24"/>
        </w:rPr>
        <w:br/>
      </w:r>
    </w:p>
    <w:p w14:paraId="4E3F881B" w14:textId="77777777" w:rsidR="00945CA5" w:rsidRPr="00945CA5" w:rsidRDefault="00945CA5" w:rsidP="00945CA5">
      <w:pPr>
        <w:widowControl/>
        <w:shd w:val="clear" w:color="auto" w:fill="FFFFFF"/>
        <w:spacing w:line="560" w:lineRule="atLeast"/>
        <w:ind w:firstLine="560"/>
        <w:jc w:val="center"/>
        <w:rPr>
          <w:rFonts w:ascii="Calibri" w:eastAsia="微软雅黑" w:hAnsi="Calibri" w:cs="Calibri"/>
          <w:color w:val="333333"/>
          <w:kern w:val="0"/>
          <w:sz w:val="20"/>
          <w:szCs w:val="20"/>
        </w:rPr>
      </w:pPr>
      <w:r w:rsidRPr="00945CA5">
        <w:rPr>
          <w:rFonts w:ascii="宋体" w:eastAsia="宋体" w:hAnsi="宋体" w:cs="Calibri" w:hint="eastAsia"/>
          <w:color w:val="333333"/>
          <w:kern w:val="0"/>
          <w:sz w:val="24"/>
          <w:szCs w:val="24"/>
        </w:rPr>
        <w:t>图2 沧州万豪新能源科技有限公司研发试验车间现场平面图</w:t>
      </w:r>
    </w:p>
    <w:p w14:paraId="7655475A" w14:textId="77777777" w:rsidR="00945CA5" w:rsidRPr="00945CA5" w:rsidRDefault="00945CA5" w:rsidP="00945CA5">
      <w:pPr>
        <w:widowControl/>
        <w:shd w:val="clear" w:color="auto" w:fill="FFFFFF"/>
        <w:spacing w:line="560" w:lineRule="atLeast"/>
        <w:ind w:firstLine="640"/>
        <w:rPr>
          <w:rFonts w:ascii="Calibri" w:eastAsia="微软雅黑" w:hAnsi="Calibri" w:cs="Calibri"/>
          <w:color w:val="333333"/>
          <w:kern w:val="0"/>
          <w:sz w:val="20"/>
          <w:szCs w:val="20"/>
        </w:rPr>
      </w:pPr>
      <w:r w:rsidRPr="00945CA5">
        <w:rPr>
          <w:rFonts w:ascii="仿宋" w:eastAsia="仿宋" w:hAnsi="仿宋" w:cs="Calibri" w:hint="eastAsia"/>
          <w:color w:val="000000"/>
          <w:kern w:val="0"/>
          <w:sz w:val="28"/>
          <w:szCs w:val="28"/>
        </w:rPr>
        <w:t>经现场查验发现沧州万豪新能源科技有限公司位于东光县外贸光明工艺品有限责任公司院内的研发试验车间事故发生前在进行试验行为，经对事故发生后的主要原料取样送检，经上海微谱监测科技集团股份有限公司监测主要成分为甲醇、烷烃、芳烃、甲基叔丁基醚、邻苯二甲酸二十三酯。经询问有关人员该车间原料主要有石脑油、甲醇、汽油、和催化剂。</w:t>
      </w:r>
    </w:p>
    <w:p w14:paraId="409F35D7" w14:textId="77777777" w:rsidR="00945CA5" w:rsidRPr="00945CA5" w:rsidRDefault="00945CA5" w:rsidP="00945CA5">
      <w:pPr>
        <w:widowControl/>
        <w:shd w:val="clear" w:color="auto" w:fill="FFFFFF"/>
        <w:spacing w:line="560" w:lineRule="atLeast"/>
        <w:ind w:firstLine="640"/>
        <w:rPr>
          <w:rFonts w:ascii="Calibri" w:eastAsia="微软雅黑" w:hAnsi="Calibri" w:cs="Calibri"/>
          <w:color w:val="333333"/>
          <w:kern w:val="0"/>
          <w:sz w:val="20"/>
          <w:szCs w:val="20"/>
        </w:rPr>
      </w:pPr>
      <w:r w:rsidRPr="00945CA5">
        <w:rPr>
          <w:rFonts w:ascii="仿宋" w:eastAsia="仿宋" w:hAnsi="仿宋" w:cs="Calibri" w:hint="eastAsia"/>
          <w:color w:val="000000"/>
          <w:kern w:val="0"/>
          <w:sz w:val="28"/>
          <w:szCs w:val="28"/>
        </w:rPr>
        <w:t>原料的来源和流向经公安机关调查</w:t>
      </w:r>
      <w:r w:rsidRPr="00945CA5">
        <w:rPr>
          <w:rFonts w:ascii="Times New Roman" w:eastAsia="微软雅黑" w:hAnsi="Times New Roman" w:cs="Times New Roman"/>
          <w:color w:val="000000"/>
          <w:kern w:val="0"/>
          <w:sz w:val="28"/>
          <w:szCs w:val="28"/>
        </w:rPr>
        <w:t>2023</w:t>
      </w:r>
      <w:r w:rsidRPr="00945CA5">
        <w:rPr>
          <w:rFonts w:ascii="仿宋" w:eastAsia="仿宋" w:hAnsi="仿宋" w:cs="Calibri" w:hint="eastAsia"/>
          <w:color w:val="000000"/>
          <w:kern w:val="0"/>
          <w:sz w:val="28"/>
          <w:szCs w:val="28"/>
        </w:rPr>
        <w:t>年</w:t>
      </w:r>
      <w:r w:rsidRPr="00945CA5">
        <w:rPr>
          <w:rFonts w:ascii="Times New Roman" w:eastAsia="微软雅黑" w:hAnsi="Times New Roman" w:cs="Times New Roman"/>
          <w:color w:val="000000"/>
          <w:kern w:val="0"/>
          <w:sz w:val="28"/>
          <w:szCs w:val="28"/>
        </w:rPr>
        <w:t>9</w:t>
      </w:r>
      <w:r w:rsidRPr="00945CA5">
        <w:rPr>
          <w:rFonts w:ascii="仿宋" w:eastAsia="仿宋" w:hAnsi="仿宋" w:cs="Calibri" w:hint="eastAsia"/>
          <w:color w:val="000000"/>
          <w:kern w:val="0"/>
          <w:sz w:val="28"/>
          <w:szCs w:val="28"/>
        </w:rPr>
        <w:t>月</w:t>
      </w:r>
      <w:r w:rsidRPr="00945CA5">
        <w:rPr>
          <w:rFonts w:ascii="Times New Roman" w:eastAsia="微软雅黑" w:hAnsi="Times New Roman" w:cs="Times New Roman"/>
          <w:color w:val="000000"/>
          <w:kern w:val="0"/>
          <w:sz w:val="28"/>
          <w:szCs w:val="28"/>
        </w:rPr>
        <w:t>5</w:t>
      </w:r>
      <w:r w:rsidRPr="00945CA5">
        <w:rPr>
          <w:rFonts w:ascii="仿宋" w:eastAsia="仿宋" w:hAnsi="仿宋" w:cs="Calibri" w:hint="eastAsia"/>
          <w:color w:val="000000"/>
          <w:kern w:val="0"/>
          <w:sz w:val="28"/>
          <w:szCs w:val="28"/>
        </w:rPr>
        <w:t>日、</w:t>
      </w:r>
      <w:r w:rsidRPr="00945CA5">
        <w:rPr>
          <w:rFonts w:ascii="Times New Roman" w:eastAsia="微软雅黑" w:hAnsi="Times New Roman" w:cs="Times New Roman"/>
          <w:color w:val="000000"/>
          <w:kern w:val="0"/>
          <w:sz w:val="28"/>
          <w:szCs w:val="28"/>
        </w:rPr>
        <w:t>2023</w:t>
      </w:r>
      <w:r w:rsidRPr="00945CA5">
        <w:rPr>
          <w:rFonts w:ascii="仿宋" w:eastAsia="仿宋" w:hAnsi="仿宋" w:cs="Calibri" w:hint="eastAsia"/>
          <w:color w:val="000000"/>
          <w:kern w:val="0"/>
          <w:sz w:val="28"/>
          <w:szCs w:val="28"/>
        </w:rPr>
        <w:t>年</w:t>
      </w:r>
      <w:r w:rsidRPr="00945CA5">
        <w:rPr>
          <w:rFonts w:ascii="Times New Roman" w:eastAsia="微软雅黑" w:hAnsi="Times New Roman" w:cs="Times New Roman"/>
          <w:color w:val="000000"/>
          <w:kern w:val="0"/>
          <w:sz w:val="28"/>
          <w:szCs w:val="28"/>
        </w:rPr>
        <w:t>9</w:t>
      </w:r>
      <w:r w:rsidRPr="00945CA5">
        <w:rPr>
          <w:rFonts w:ascii="仿宋" w:eastAsia="仿宋" w:hAnsi="仿宋" w:cs="Calibri" w:hint="eastAsia"/>
          <w:color w:val="000000"/>
          <w:kern w:val="0"/>
          <w:sz w:val="28"/>
          <w:szCs w:val="28"/>
        </w:rPr>
        <w:t>月</w:t>
      </w:r>
      <w:r w:rsidRPr="00945CA5">
        <w:rPr>
          <w:rFonts w:ascii="Times New Roman" w:eastAsia="微软雅黑" w:hAnsi="Times New Roman" w:cs="Times New Roman"/>
          <w:color w:val="000000"/>
          <w:kern w:val="0"/>
          <w:sz w:val="28"/>
          <w:szCs w:val="28"/>
        </w:rPr>
        <w:t>18</w:t>
      </w:r>
      <w:r w:rsidRPr="00945CA5">
        <w:rPr>
          <w:rFonts w:ascii="仿宋" w:eastAsia="仿宋" w:hAnsi="仿宋" w:cs="Calibri" w:hint="eastAsia"/>
          <w:color w:val="000000"/>
          <w:kern w:val="0"/>
          <w:sz w:val="28"/>
          <w:szCs w:val="28"/>
        </w:rPr>
        <w:t>日经吴广</w:t>
      </w:r>
      <w:proofErr w:type="gramStart"/>
      <w:r w:rsidRPr="00945CA5">
        <w:rPr>
          <w:rFonts w:ascii="仿宋" w:eastAsia="仿宋" w:hAnsi="仿宋" w:cs="Calibri" w:hint="eastAsia"/>
          <w:color w:val="000000"/>
          <w:kern w:val="0"/>
          <w:sz w:val="28"/>
          <w:szCs w:val="28"/>
        </w:rPr>
        <w:t>江联系</w:t>
      </w:r>
      <w:proofErr w:type="gramEnd"/>
      <w:r w:rsidRPr="00945CA5">
        <w:rPr>
          <w:rFonts w:ascii="仿宋" w:eastAsia="仿宋" w:hAnsi="仿宋" w:cs="Calibri" w:hint="eastAsia"/>
          <w:color w:val="000000"/>
          <w:kern w:val="0"/>
          <w:sz w:val="28"/>
          <w:szCs w:val="28"/>
        </w:rPr>
        <w:t>山东省东营市</w:t>
      </w:r>
      <w:proofErr w:type="gramStart"/>
      <w:r w:rsidRPr="00945CA5">
        <w:rPr>
          <w:rFonts w:ascii="仿宋" w:eastAsia="仿宋" w:hAnsi="仿宋" w:cs="Calibri" w:hint="eastAsia"/>
          <w:color w:val="000000"/>
          <w:kern w:val="0"/>
          <w:sz w:val="28"/>
          <w:szCs w:val="28"/>
        </w:rPr>
        <w:t>晟</w:t>
      </w:r>
      <w:proofErr w:type="gramEnd"/>
      <w:r w:rsidRPr="00945CA5">
        <w:rPr>
          <w:rFonts w:ascii="仿宋" w:eastAsia="仿宋" w:hAnsi="仿宋" w:cs="Calibri" w:hint="eastAsia"/>
          <w:color w:val="000000"/>
          <w:kern w:val="0"/>
          <w:sz w:val="28"/>
          <w:szCs w:val="28"/>
        </w:rPr>
        <w:t>和化工有限公司业务员王刚在山东省东营市</w:t>
      </w:r>
      <w:proofErr w:type="gramStart"/>
      <w:r w:rsidRPr="00945CA5">
        <w:rPr>
          <w:rFonts w:ascii="仿宋" w:eastAsia="仿宋" w:hAnsi="仿宋" w:cs="Calibri" w:hint="eastAsia"/>
          <w:color w:val="000000"/>
          <w:kern w:val="0"/>
          <w:sz w:val="28"/>
          <w:szCs w:val="28"/>
        </w:rPr>
        <w:t>晟</w:t>
      </w:r>
      <w:proofErr w:type="gramEnd"/>
      <w:r w:rsidRPr="00945CA5">
        <w:rPr>
          <w:rFonts w:ascii="仿宋" w:eastAsia="仿宋" w:hAnsi="仿宋" w:cs="Calibri" w:hint="eastAsia"/>
          <w:color w:val="000000"/>
          <w:kern w:val="0"/>
          <w:sz w:val="28"/>
          <w:szCs w:val="28"/>
        </w:rPr>
        <w:t>和化工有限公司购买石脑油共计</w:t>
      </w:r>
      <w:r w:rsidRPr="00945CA5">
        <w:rPr>
          <w:rFonts w:ascii="Times New Roman" w:eastAsia="微软雅黑" w:hAnsi="Times New Roman" w:cs="Times New Roman"/>
          <w:color w:val="000000"/>
          <w:kern w:val="0"/>
          <w:sz w:val="28"/>
          <w:szCs w:val="28"/>
        </w:rPr>
        <w:t>66</w:t>
      </w:r>
      <w:r w:rsidRPr="00945CA5">
        <w:rPr>
          <w:rFonts w:ascii="仿宋" w:eastAsia="仿宋" w:hAnsi="仿宋" w:cs="Calibri" w:hint="eastAsia"/>
          <w:color w:val="000000"/>
          <w:kern w:val="0"/>
          <w:sz w:val="28"/>
          <w:szCs w:val="28"/>
        </w:rPr>
        <w:t>吨，</w:t>
      </w:r>
      <w:proofErr w:type="gramStart"/>
      <w:r w:rsidRPr="00945CA5">
        <w:rPr>
          <w:rFonts w:ascii="仿宋" w:eastAsia="仿宋" w:hAnsi="仿宋" w:cs="Calibri" w:hint="eastAsia"/>
          <w:color w:val="000000"/>
          <w:kern w:val="0"/>
          <w:sz w:val="28"/>
          <w:szCs w:val="28"/>
        </w:rPr>
        <w:t>雇佣张厂的</w:t>
      </w:r>
      <w:proofErr w:type="gramEnd"/>
      <w:r w:rsidRPr="00945CA5">
        <w:rPr>
          <w:rFonts w:ascii="仿宋" w:eastAsia="仿宋" w:hAnsi="仿宋" w:cs="Calibri" w:hint="eastAsia"/>
          <w:color w:val="000000"/>
          <w:kern w:val="0"/>
          <w:sz w:val="28"/>
          <w:szCs w:val="28"/>
        </w:rPr>
        <w:t>车</w:t>
      </w:r>
      <w:proofErr w:type="gramStart"/>
      <w:r w:rsidRPr="00945CA5">
        <w:rPr>
          <w:rFonts w:ascii="仿宋" w:eastAsia="仿宋" w:hAnsi="仿宋" w:cs="Calibri" w:hint="eastAsia"/>
          <w:color w:val="000000"/>
          <w:kern w:val="0"/>
          <w:sz w:val="28"/>
          <w:szCs w:val="28"/>
        </w:rPr>
        <w:t>牌照号豫</w:t>
      </w:r>
      <w:proofErr w:type="gramEnd"/>
      <w:r w:rsidRPr="00945CA5">
        <w:rPr>
          <w:rFonts w:ascii="Times New Roman" w:eastAsia="微软雅黑" w:hAnsi="Times New Roman" w:cs="Times New Roman"/>
          <w:color w:val="000000"/>
          <w:kern w:val="0"/>
          <w:sz w:val="28"/>
          <w:szCs w:val="28"/>
        </w:rPr>
        <w:t>PL8209</w:t>
      </w:r>
      <w:proofErr w:type="gramStart"/>
      <w:r w:rsidRPr="00945CA5">
        <w:rPr>
          <w:rFonts w:ascii="仿宋" w:eastAsia="仿宋" w:hAnsi="仿宋" w:cs="Calibri" w:hint="eastAsia"/>
          <w:color w:val="000000"/>
          <w:kern w:val="0"/>
          <w:sz w:val="28"/>
          <w:szCs w:val="28"/>
        </w:rPr>
        <w:t>危化车</w:t>
      </w:r>
      <w:proofErr w:type="gramEnd"/>
      <w:r w:rsidRPr="00945CA5">
        <w:rPr>
          <w:rFonts w:ascii="仿宋" w:eastAsia="仿宋" w:hAnsi="仿宋" w:cs="Calibri" w:hint="eastAsia"/>
          <w:color w:val="000000"/>
          <w:kern w:val="0"/>
          <w:sz w:val="28"/>
          <w:szCs w:val="28"/>
        </w:rPr>
        <w:t>将石脑油运至东光县沧州万豪新能源科技有限公司试验车间。</w:t>
      </w:r>
      <w:r w:rsidRPr="00945CA5">
        <w:rPr>
          <w:rFonts w:ascii="Times New Roman" w:eastAsia="微软雅黑" w:hAnsi="Times New Roman" w:cs="Times New Roman"/>
          <w:color w:val="000000"/>
          <w:kern w:val="0"/>
          <w:sz w:val="28"/>
          <w:szCs w:val="28"/>
        </w:rPr>
        <w:t>2023</w:t>
      </w:r>
      <w:r w:rsidRPr="00945CA5">
        <w:rPr>
          <w:rFonts w:ascii="仿宋" w:eastAsia="仿宋" w:hAnsi="仿宋" w:cs="Calibri" w:hint="eastAsia"/>
          <w:color w:val="000000"/>
          <w:kern w:val="0"/>
          <w:sz w:val="28"/>
          <w:szCs w:val="28"/>
        </w:rPr>
        <w:t>年</w:t>
      </w:r>
      <w:r w:rsidRPr="00945CA5">
        <w:rPr>
          <w:rFonts w:ascii="Times New Roman" w:eastAsia="微软雅黑" w:hAnsi="Times New Roman" w:cs="Times New Roman"/>
          <w:color w:val="000000"/>
          <w:kern w:val="0"/>
          <w:sz w:val="28"/>
          <w:szCs w:val="28"/>
        </w:rPr>
        <w:t>9</w:t>
      </w:r>
      <w:r w:rsidRPr="00945CA5">
        <w:rPr>
          <w:rFonts w:ascii="仿宋" w:eastAsia="仿宋" w:hAnsi="仿宋" w:cs="Calibri" w:hint="eastAsia"/>
          <w:color w:val="000000"/>
          <w:kern w:val="0"/>
          <w:sz w:val="28"/>
          <w:szCs w:val="28"/>
        </w:rPr>
        <w:t>月</w:t>
      </w:r>
      <w:r w:rsidRPr="00945CA5">
        <w:rPr>
          <w:rFonts w:ascii="Times New Roman" w:eastAsia="微软雅黑" w:hAnsi="Times New Roman" w:cs="Times New Roman"/>
          <w:color w:val="000000"/>
          <w:kern w:val="0"/>
          <w:sz w:val="28"/>
          <w:szCs w:val="28"/>
        </w:rPr>
        <w:t>17</w:t>
      </w:r>
      <w:r w:rsidRPr="00945CA5">
        <w:rPr>
          <w:rFonts w:ascii="仿宋" w:eastAsia="仿宋" w:hAnsi="仿宋" w:cs="Calibri" w:hint="eastAsia"/>
          <w:color w:val="000000"/>
          <w:kern w:val="0"/>
          <w:sz w:val="28"/>
          <w:szCs w:val="28"/>
        </w:rPr>
        <w:t>日经公司法</w:t>
      </w:r>
      <w:proofErr w:type="gramStart"/>
      <w:r w:rsidRPr="00945CA5">
        <w:rPr>
          <w:rFonts w:ascii="仿宋" w:eastAsia="仿宋" w:hAnsi="仿宋" w:cs="Calibri" w:hint="eastAsia"/>
          <w:color w:val="000000"/>
          <w:kern w:val="0"/>
          <w:sz w:val="28"/>
          <w:szCs w:val="28"/>
        </w:rPr>
        <w:t>人马红福联系</w:t>
      </w:r>
      <w:proofErr w:type="gramEnd"/>
      <w:r w:rsidRPr="00945CA5">
        <w:rPr>
          <w:rFonts w:ascii="仿宋" w:eastAsia="仿宋" w:hAnsi="仿宋" w:cs="Calibri" w:hint="eastAsia"/>
          <w:color w:val="000000"/>
          <w:kern w:val="0"/>
          <w:sz w:val="28"/>
          <w:szCs w:val="28"/>
        </w:rPr>
        <w:t>中间公</w:t>
      </w:r>
      <w:r w:rsidRPr="00945CA5">
        <w:rPr>
          <w:rFonts w:ascii="仿宋" w:eastAsia="仿宋" w:hAnsi="仿宋" w:cs="Calibri" w:hint="eastAsia"/>
          <w:color w:val="000000"/>
          <w:kern w:val="0"/>
          <w:sz w:val="28"/>
          <w:szCs w:val="28"/>
        </w:rPr>
        <w:lastRenderedPageBreak/>
        <w:t>司中国（浙江）自由贸易试验区的</w:t>
      </w:r>
      <w:proofErr w:type="gramStart"/>
      <w:r w:rsidRPr="00945CA5">
        <w:rPr>
          <w:rFonts w:ascii="仿宋" w:eastAsia="仿宋" w:hAnsi="仿宋" w:cs="Calibri" w:hint="eastAsia"/>
          <w:color w:val="000000"/>
          <w:kern w:val="0"/>
          <w:sz w:val="28"/>
          <w:szCs w:val="28"/>
        </w:rPr>
        <w:t>舟山天叶</w:t>
      </w:r>
      <w:proofErr w:type="gramEnd"/>
      <w:r w:rsidRPr="00945CA5">
        <w:rPr>
          <w:rFonts w:ascii="仿宋" w:eastAsia="仿宋" w:hAnsi="仿宋" w:cs="Calibri" w:hint="eastAsia"/>
          <w:color w:val="000000"/>
          <w:kern w:val="0"/>
          <w:sz w:val="28"/>
          <w:szCs w:val="28"/>
        </w:rPr>
        <w:t>能源有限公司李时磊在内蒙古自治区鄂尔多斯市</w:t>
      </w:r>
      <w:r w:rsidRPr="00945CA5">
        <w:rPr>
          <w:rFonts w:ascii="仿宋" w:eastAsia="仿宋" w:hAnsi="仿宋" w:cs="Calibri" w:hint="eastAsia"/>
          <w:color w:val="333333"/>
          <w:kern w:val="0"/>
          <w:sz w:val="28"/>
          <w:szCs w:val="28"/>
        </w:rPr>
        <w:t>达拉</w:t>
      </w:r>
      <w:proofErr w:type="gramStart"/>
      <w:r w:rsidRPr="00945CA5">
        <w:rPr>
          <w:rFonts w:ascii="仿宋" w:eastAsia="仿宋" w:hAnsi="仿宋" w:cs="Calibri" w:hint="eastAsia"/>
          <w:color w:val="333333"/>
          <w:kern w:val="0"/>
          <w:sz w:val="28"/>
          <w:szCs w:val="28"/>
        </w:rPr>
        <w:t>特</w:t>
      </w:r>
      <w:proofErr w:type="gramEnd"/>
      <w:r w:rsidRPr="00945CA5">
        <w:rPr>
          <w:rFonts w:ascii="仿宋" w:eastAsia="仿宋" w:hAnsi="仿宋" w:cs="Calibri" w:hint="eastAsia"/>
          <w:color w:val="333333"/>
          <w:kern w:val="0"/>
          <w:sz w:val="28"/>
          <w:szCs w:val="28"/>
        </w:rPr>
        <w:t>旗的荣信化工有限公司购买甲醇</w:t>
      </w:r>
      <w:r w:rsidRPr="00945CA5">
        <w:rPr>
          <w:rFonts w:ascii="Times New Roman" w:eastAsia="微软雅黑" w:hAnsi="Times New Roman" w:cs="Times New Roman"/>
          <w:color w:val="333333"/>
          <w:kern w:val="0"/>
          <w:sz w:val="28"/>
          <w:szCs w:val="28"/>
        </w:rPr>
        <w:t>33.8</w:t>
      </w:r>
      <w:r w:rsidRPr="00945CA5">
        <w:rPr>
          <w:rFonts w:ascii="仿宋" w:eastAsia="仿宋" w:hAnsi="仿宋" w:cs="Calibri" w:hint="eastAsia"/>
          <w:color w:val="333333"/>
          <w:kern w:val="0"/>
          <w:sz w:val="28"/>
          <w:szCs w:val="28"/>
        </w:rPr>
        <w:t>吨，由车牌照为鲁</w:t>
      </w:r>
      <w:r w:rsidRPr="00945CA5">
        <w:rPr>
          <w:rFonts w:ascii="Times New Roman" w:eastAsia="微软雅黑" w:hAnsi="Times New Roman" w:cs="Times New Roman"/>
          <w:color w:val="333333"/>
          <w:kern w:val="0"/>
          <w:sz w:val="28"/>
          <w:szCs w:val="28"/>
        </w:rPr>
        <w:t>MDD323</w:t>
      </w:r>
      <w:r w:rsidRPr="00945CA5">
        <w:rPr>
          <w:rFonts w:ascii="仿宋" w:eastAsia="仿宋" w:hAnsi="仿宋" w:cs="Calibri" w:hint="eastAsia"/>
          <w:color w:val="333333"/>
          <w:kern w:val="0"/>
          <w:sz w:val="28"/>
          <w:szCs w:val="28"/>
        </w:rPr>
        <w:t>重型半挂牵引危险货物运输车</w:t>
      </w:r>
      <w:r w:rsidRPr="00945CA5">
        <w:rPr>
          <w:rFonts w:ascii="Times New Roman" w:eastAsia="微软雅黑" w:hAnsi="Times New Roman" w:cs="Times New Roman"/>
          <w:color w:val="333333"/>
          <w:kern w:val="0"/>
          <w:sz w:val="28"/>
          <w:szCs w:val="28"/>
        </w:rPr>
        <w:t>9</w:t>
      </w:r>
      <w:r w:rsidRPr="00945CA5">
        <w:rPr>
          <w:rFonts w:ascii="仿宋" w:eastAsia="仿宋" w:hAnsi="仿宋" w:cs="Calibri" w:hint="eastAsia"/>
          <w:color w:val="333333"/>
          <w:kern w:val="0"/>
          <w:sz w:val="28"/>
          <w:szCs w:val="28"/>
        </w:rPr>
        <w:t>月</w:t>
      </w:r>
      <w:r w:rsidRPr="00945CA5">
        <w:rPr>
          <w:rFonts w:ascii="Times New Roman" w:eastAsia="微软雅黑" w:hAnsi="Times New Roman" w:cs="Times New Roman"/>
          <w:color w:val="333333"/>
          <w:kern w:val="0"/>
          <w:sz w:val="28"/>
          <w:szCs w:val="28"/>
        </w:rPr>
        <w:t>20</w:t>
      </w:r>
      <w:r w:rsidRPr="00945CA5">
        <w:rPr>
          <w:rFonts w:ascii="仿宋" w:eastAsia="仿宋" w:hAnsi="仿宋" w:cs="Calibri" w:hint="eastAsia"/>
          <w:color w:val="333333"/>
          <w:kern w:val="0"/>
          <w:sz w:val="28"/>
          <w:szCs w:val="28"/>
        </w:rPr>
        <w:t>日运至东光县沧州</w:t>
      </w:r>
      <w:r w:rsidRPr="00945CA5">
        <w:rPr>
          <w:rFonts w:ascii="仿宋" w:eastAsia="仿宋" w:hAnsi="仿宋" w:cs="Calibri" w:hint="eastAsia"/>
          <w:color w:val="000000"/>
          <w:kern w:val="0"/>
          <w:sz w:val="28"/>
          <w:szCs w:val="28"/>
        </w:rPr>
        <w:t>万豪新能源科技有限公司试验车间。</w:t>
      </w:r>
    </w:p>
    <w:p w14:paraId="36E1538B" w14:textId="77777777" w:rsidR="00945CA5" w:rsidRPr="00945CA5" w:rsidRDefault="00945CA5" w:rsidP="00945CA5">
      <w:pPr>
        <w:widowControl/>
        <w:shd w:val="clear" w:color="auto" w:fill="FFFFFF"/>
        <w:spacing w:line="560" w:lineRule="atLeast"/>
        <w:ind w:firstLine="640"/>
        <w:jc w:val="center"/>
        <w:outlineLvl w:val="0"/>
        <w:rPr>
          <w:rFonts w:ascii="inherit" w:eastAsia="微软雅黑" w:hAnsi="inherit" w:cs="宋体"/>
          <w:color w:val="1F559F"/>
          <w:kern w:val="36"/>
          <w:sz w:val="44"/>
          <w:szCs w:val="44"/>
        </w:rPr>
      </w:pPr>
      <w:r w:rsidRPr="00945CA5">
        <w:rPr>
          <w:rFonts w:ascii="黑体" w:eastAsia="黑体" w:hAnsi="黑体" w:cs="宋体" w:hint="eastAsia"/>
          <w:color w:val="1F559F"/>
          <w:kern w:val="36"/>
          <w:sz w:val="28"/>
          <w:szCs w:val="28"/>
        </w:rPr>
        <w:t>二、事故发生经过及应急处置情况</w:t>
      </w:r>
    </w:p>
    <w:p w14:paraId="7D4EDE8C" w14:textId="77777777" w:rsidR="00945CA5" w:rsidRPr="00945CA5" w:rsidRDefault="00945CA5" w:rsidP="00945CA5">
      <w:pPr>
        <w:widowControl/>
        <w:shd w:val="clear" w:color="auto" w:fill="FFFFFF"/>
        <w:spacing w:before="300" w:after="150" w:line="560" w:lineRule="atLeast"/>
        <w:ind w:firstLine="640"/>
        <w:outlineLvl w:val="1"/>
        <w:rPr>
          <w:rFonts w:ascii="inherit" w:eastAsia="微软雅黑" w:hAnsi="inherit" w:cs="宋体"/>
          <w:color w:val="333333"/>
          <w:kern w:val="0"/>
          <w:sz w:val="44"/>
          <w:szCs w:val="44"/>
        </w:rPr>
      </w:pPr>
      <w:r w:rsidRPr="00945CA5">
        <w:rPr>
          <w:rFonts w:ascii="楷体" w:eastAsia="楷体" w:hAnsi="楷体" w:cs="宋体" w:hint="eastAsia"/>
          <w:color w:val="333333"/>
          <w:kern w:val="0"/>
          <w:sz w:val="28"/>
          <w:szCs w:val="28"/>
        </w:rPr>
        <w:t>（一）事故发生经过</w:t>
      </w:r>
    </w:p>
    <w:p w14:paraId="55BCA602" w14:textId="77777777" w:rsidR="00945CA5" w:rsidRPr="00945CA5" w:rsidRDefault="00945CA5" w:rsidP="00945CA5">
      <w:pPr>
        <w:widowControl/>
        <w:shd w:val="clear" w:color="auto" w:fill="FFFFFF"/>
        <w:spacing w:line="560" w:lineRule="atLeast"/>
        <w:ind w:firstLine="640"/>
        <w:rPr>
          <w:rFonts w:ascii="Calibri" w:eastAsia="微软雅黑" w:hAnsi="Calibri" w:cs="Calibri"/>
          <w:color w:val="333333"/>
          <w:kern w:val="0"/>
          <w:sz w:val="20"/>
          <w:szCs w:val="20"/>
        </w:rPr>
      </w:pPr>
      <w:r w:rsidRPr="00945CA5">
        <w:rPr>
          <w:rFonts w:ascii="仿宋" w:eastAsia="仿宋" w:hAnsi="仿宋" w:cs="Calibri" w:hint="eastAsia"/>
          <w:color w:val="333333"/>
          <w:kern w:val="0"/>
          <w:sz w:val="28"/>
          <w:szCs w:val="28"/>
        </w:rPr>
        <w:t>事故车间内安装两个高清监控摄像头，监控显示：</w:t>
      </w:r>
      <w:r w:rsidRPr="00945CA5">
        <w:rPr>
          <w:rFonts w:ascii="Times New Roman" w:eastAsia="微软雅黑" w:hAnsi="Times New Roman" w:cs="Times New Roman"/>
          <w:color w:val="333333"/>
          <w:kern w:val="0"/>
          <w:sz w:val="28"/>
          <w:szCs w:val="28"/>
        </w:rPr>
        <w:t>2023</w:t>
      </w:r>
      <w:r w:rsidRPr="00945CA5">
        <w:rPr>
          <w:rFonts w:ascii="仿宋" w:eastAsia="仿宋" w:hAnsi="仿宋" w:cs="Calibri" w:hint="eastAsia"/>
          <w:color w:val="333333"/>
          <w:kern w:val="0"/>
          <w:sz w:val="28"/>
          <w:szCs w:val="28"/>
        </w:rPr>
        <w:t>年</w:t>
      </w:r>
      <w:r w:rsidRPr="00945CA5">
        <w:rPr>
          <w:rFonts w:ascii="Times New Roman" w:eastAsia="微软雅黑" w:hAnsi="Times New Roman" w:cs="Times New Roman"/>
          <w:color w:val="333333"/>
          <w:kern w:val="0"/>
          <w:sz w:val="28"/>
          <w:szCs w:val="28"/>
        </w:rPr>
        <w:t>9</w:t>
      </w:r>
      <w:r w:rsidRPr="00945CA5">
        <w:rPr>
          <w:rFonts w:ascii="仿宋" w:eastAsia="仿宋" w:hAnsi="仿宋" w:cs="Calibri" w:hint="eastAsia"/>
          <w:color w:val="333333"/>
          <w:kern w:val="0"/>
          <w:sz w:val="28"/>
          <w:szCs w:val="28"/>
        </w:rPr>
        <w:t>月</w:t>
      </w:r>
      <w:r w:rsidRPr="00945CA5">
        <w:rPr>
          <w:rFonts w:ascii="Times New Roman" w:eastAsia="微软雅黑" w:hAnsi="Times New Roman" w:cs="Times New Roman"/>
          <w:color w:val="333333"/>
          <w:kern w:val="0"/>
          <w:sz w:val="28"/>
          <w:szCs w:val="28"/>
        </w:rPr>
        <w:t>21</w:t>
      </w:r>
      <w:r w:rsidRPr="00945CA5">
        <w:rPr>
          <w:rFonts w:ascii="仿宋" w:eastAsia="仿宋" w:hAnsi="仿宋" w:cs="Calibri" w:hint="eastAsia"/>
          <w:color w:val="333333"/>
          <w:kern w:val="0"/>
          <w:sz w:val="28"/>
          <w:szCs w:val="28"/>
        </w:rPr>
        <w:t>日</w:t>
      </w:r>
      <w:r w:rsidRPr="00945CA5">
        <w:rPr>
          <w:rFonts w:ascii="Times New Roman" w:eastAsia="微软雅黑" w:hAnsi="Times New Roman" w:cs="Times New Roman"/>
          <w:color w:val="333333"/>
          <w:kern w:val="0"/>
          <w:sz w:val="28"/>
          <w:szCs w:val="28"/>
        </w:rPr>
        <w:t>10</w:t>
      </w:r>
      <w:r w:rsidRPr="00945CA5">
        <w:rPr>
          <w:rFonts w:ascii="仿宋" w:eastAsia="仿宋" w:hAnsi="仿宋" w:cs="Calibri" w:hint="eastAsia"/>
          <w:color w:val="333333"/>
          <w:kern w:val="0"/>
          <w:sz w:val="28"/>
          <w:szCs w:val="28"/>
        </w:rPr>
        <w:t>时</w:t>
      </w:r>
      <w:r w:rsidRPr="00945CA5">
        <w:rPr>
          <w:rFonts w:ascii="Times New Roman" w:eastAsia="微软雅黑" w:hAnsi="Times New Roman" w:cs="Times New Roman"/>
          <w:color w:val="333333"/>
          <w:kern w:val="0"/>
          <w:sz w:val="28"/>
          <w:szCs w:val="28"/>
        </w:rPr>
        <w:t>13</w:t>
      </w:r>
      <w:r w:rsidRPr="00945CA5">
        <w:rPr>
          <w:rFonts w:ascii="仿宋" w:eastAsia="仿宋" w:hAnsi="仿宋" w:cs="Calibri" w:hint="eastAsia"/>
          <w:color w:val="333333"/>
          <w:kern w:val="0"/>
          <w:sz w:val="28"/>
          <w:szCs w:val="28"/>
        </w:rPr>
        <w:t>分许，马红福、张保建开始在车间内</w:t>
      </w:r>
      <w:r w:rsidRPr="00945CA5">
        <w:rPr>
          <w:rFonts w:ascii="Times New Roman" w:eastAsia="微软雅黑" w:hAnsi="Times New Roman" w:cs="Times New Roman"/>
          <w:color w:val="333333"/>
          <w:kern w:val="0"/>
          <w:sz w:val="28"/>
          <w:szCs w:val="28"/>
        </w:rPr>
        <w:t>8</w:t>
      </w:r>
      <w:r w:rsidRPr="00945CA5">
        <w:rPr>
          <w:rFonts w:ascii="仿宋" w:eastAsia="仿宋" w:hAnsi="仿宋" w:cs="Calibri" w:hint="eastAsia"/>
          <w:color w:val="333333"/>
          <w:kern w:val="0"/>
          <w:sz w:val="28"/>
          <w:szCs w:val="28"/>
        </w:rPr>
        <w:t>号</w:t>
      </w:r>
      <w:proofErr w:type="gramStart"/>
      <w:r w:rsidRPr="00945CA5">
        <w:rPr>
          <w:rFonts w:ascii="仿宋" w:eastAsia="仿宋" w:hAnsi="仿宋" w:cs="Calibri" w:hint="eastAsia"/>
          <w:color w:val="333333"/>
          <w:kern w:val="0"/>
          <w:sz w:val="28"/>
          <w:szCs w:val="28"/>
        </w:rPr>
        <w:t>卧式罐处充装</w:t>
      </w:r>
      <w:proofErr w:type="gramEnd"/>
      <w:r w:rsidRPr="00945CA5">
        <w:rPr>
          <w:rFonts w:ascii="仿宋" w:eastAsia="仿宋" w:hAnsi="仿宋" w:cs="Calibri" w:hint="eastAsia"/>
          <w:color w:val="333333"/>
          <w:kern w:val="0"/>
          <w:sz w:val="28"/>
          <w:szCs w:val="28"/>
        </w:rPr>
        <w:t>液体，至</w:t>
      </w:r>
      <w:r w:rsidRPr="00945CA5">
        <w:rPr>
          <w:rFonts w:ascii="Times New Roman" w:eastAsia="微软雅黑" w:hAnsi="Times New Roman" w:cs="Times New Roman"/>
          <w:color w:val="333333"/>
          <w:kern w:val="0"/>
          <w:sz w:val="28"/>
          <w:szCs w:val="28"/>
        </w:rPr>
        <w:t>26</w:t>
      </w:r>
      <w:r w:rsidRPr="00945CA5">
        <w:rPr>
          <w:rFonts w:ascii="仿宋" w:eastAsia="仿宋" w:hAnsi="仿宋" w:cs="Calibri" w:hint="eastAsia"/>
          <w:color w:val="333333"/>
          <w:kern w:val="0"/>
          <w:sz w:val="28"/>
          <w:szCs w:val="28"/>
        </w:rPr>
        <w:t>分许离开充装现场。</w:t>
      </w:r>
      <w:r w:rsidRPr="00945CA5">
        <w:rPr>
          <w:rFonts w:ascii="Times New Roman" w:eastAsia="微软雅黑" w:hAnsi="Times New Roman" w:cs="Times New Roman"/>
          <w:color w:val="333333"/>
          <w:kern w:val="0"/>
          <w:sz w:val="28"/>
          <w:szCs w:val="28"/>
        </w:rPr>
        <w:t>10</w:t>
      </w:r>
      <w:r w:rsidRPr="00945CA5">
        <w:rPr>
          <w:rFonts w:ascii="仿宋" w:eastAsia="仿宋" w:hAnsi="仿宋" w:cs="Calibri" w:hint="eastAsia"/>
          <w:color w:val="333333"/>
          <w:kern w:val="0"/>
          <w:sz w:val="28"/>
          <w:szCs w:val="28"/>
        </w:rPr>
        <w:t>时</w:t>
      </w:r>
      <w:r w:rsidRPr="00945CA5">
        <w:rPr>
          <w:rFonts w:ascii="Times New Roman" w:eastAsia="微软雅黑" w:hAnsi="Times New Roman" w:cs="Times New Roman"/>
          <w:color w:val="333333"/>
          <w:kern w:val="0"/>
          <w:sz w:val="28"/>
          <w:szCs w:val="28"/>
        </w:rPr>
        <w:t>54</w:t>
      </w:r>
      <w:r w:rsidRPr="00945CA5">
        <w:rPr>
          <w:rFonts w:ascii="仿宋" w:eastAsia="仿宋" w:hAnsi="仿宋" w:cs="Calibri" w:hint="eastAsia"/>
          <w:color w:val="333333"/>
          <w:kern w:val="0"/>
          <w:sz w:val="28"/>
          <w:szCs w:val="28"/>
        </w:rPr>
        <w:t>分</w:t>
      </w:r>
      <w:r w:rsidRPr="00945CA5">
        <w:rPr>
          <w:rFonts w:ascii="Times New Roman" w:eastAsia="微软雅黑" w:hAnsi="Times New Roman" w:cs="Times New Roman"/>
          <w:color w:val="333333"/>
          <w:kern w:val="0"/>
          <w:sz w:val="28"/>
          <w:szCs w:val="28"/>
        </w:rPr>
        <w:t>25</w:t>
      </w:r>
      <w:r w:rsidRPr="00945CA5">
        <w:rPr>
          <w:rFonts w:ascii="仿宋" w:eastAsia="仿宋" w:hAnsi="仿宋" w:cs="Calibri" w:hint="eastAsia"/>
          <w:color w:val="333333"/>
          <w:kern w:val="0"/>
          <w:sz w:val="28"/>
          <w:szCs w:val="28"/>
        </w:rPr>
        <w:t>秒，</w:t>
      </w:r>
      <w:r w:rsidRPr="00945CA5">
        <w:rPr>
          <w:rFonts w:ascii="Times New Roman" w:eastAsia="微软雅黑" w:hAnsi="Times New Roman" w:cs="Times New Roman"/>
          <w:color w:val="333333"/>
          <w:kern w:val="0"/>
          <w:sz w:val="28"/>
          <w:szCs w:val="28"/>
        </w:rPr>
        <w:t>8</w:t>
      </w:r>
      <w:r w:rsidRPr="00945CA5">
        <w:rPr>
          <w:rFonts w:ascii="仿宋" w:eastAsia="仿宋" w:hAnsi="仿宋" w:cs="Calibri" w:hint="eastAsia"/>
          <w:color w:val="333333"/>
          <w:kern w:val="0"/>
          <w:sz w:val="28"/>
          <w:szCs w:val="28"/>
        </w:rPr>
        <w:t>号卧式罐内液体自呼吸阀溢出并流至地面</w:t>
      </w:r>
      <w:r w:rsidRPr="00945CA5">
        <w:rPr>
          <w:rFonts w:ascii="Times New Roman" w:eastAsia="微软雅黑" w:hAnsi="Times New Roman" w:cs="Times New Roman"/>
          <w:color w:val="333333"/>
          <w:kern w:val="0"/>
          <w:sz w:val="28"/>
          <w:szCs w:val="28"/>
        </w:rPr>
        <w:t>,</w:t>
      </w:r>
      <w:r w:rsidRPr="00945CA5">
        <w:rPr>
          <w:rFonts w:ascii="仿宋" w:eastAsia="仿宋" w:hAnsi="仿宋" w:cs="Calibri" w:hint="eastAsia"/>
          <w:color w:val="333333"/>
          <w:kern w:val="0"/>
          <w:sz w:val="28"/>
          <w:szCs w:val="28"/>
        </w:rPr>
        <w:t>期间马红福、张保建并未发现。</w:t>
      </w:r>
      <w:r w:rsidRPr="00945CA5">
        <w:rPr>
          <w:rFonts w:ascii="Times New Roman" w:eastAsia="微软雅黑" w:hAnsi="Times New Roman" w:cs="Times New Roman"/>
          <w:color w:val="333333"/>
          <w:kern w:val="0"/>
          <w:sz w:val="28"/>
          <w:szCs w:val="28"/>
        </w:rPr>
        <w:t>11</w:t>
      </w:r>
      <w:r w:rsidRPr="00945CA5">
        <w:rPr>
          <w:rFonts w:ascii="仿宋" w:eastAsia="仿宋" w:hAnsi="仿宋" w:cs="Calibri" w:hint="eastAsia"/>
          <w:color w:val="333333"/>
          <w:kern w:val="0"/>
          <w:sz w:val="28"/>
          <w:szCs w:val="28"/>
        </w:rPr>
        <w:t>时</w:t>
      </w:r>
      <w:r w:rsidRPr="00945CA5">
        <w:rPr>
          <w:rFonts w:ascii="Times New Roman" w:eastAsia="微软雅黑" w:hAnsi="Times New Roman" w:cs="Times New Roman"/>
          <w:color w:val="333333"/>
          <w:kern w:val="0"/>
          <w:sz w:val="28"/>
          <w:szCs w:val="28"/>
        </w:rPr>
        <w:t>02</w:t>
      </w:r>
      <w:r w:rsidRPr="00945CA5">
        <w:rPr>
          <w:rFonts w:ascii="仿宋" w:eastAsia="仿宋" w:hAnsi="仿宋" w:cs="Calibri" w:hint="eastAsia"/>
          <w:color w:val="333333"/>
          <w:kern w:val="0"/>
          <w:sz w:val="28"/>
          <w:szCs w:val="28"/>
        </w:rPr>
        <w:t>分</w:t>
      </w:r>
      <w:r w:rsidRPr="00945CA5">
        <w:rPr>
          <w:rFonts w:ascii="Times New Roman" w:eastAsia="微软雅黑" w:hAnsi="Times New Roman" w:cs="Times New Roman"/>
          <w:color w:val="333333"/>
          <w:kern w:val="0"/>
          <w:sz w:val="28"/>
          <w:szCs w:val="28"/>
        </w:rPr>
        <w:t>41</w:t>
      </w:r>
      <w:r w:rsidRPr="00945CA5">
        <w:rPr>
          <w:rFonts w:ascii="仿宋" w:eastAsia="仿宋" w:hAnsi="仿宋" w:cs="Calibri" w:hint="eastAsia"/>
          <w:color w:val="333333"/>
          <w:kern w:val="0"/>
          <w:sz w:val="28"/>
          <w:szCs w:val="28"/>
        </w:rPr>
        <w:t>秒，马红福、张保建发现罐内液体溢出后，张保建示意马红福去卧式罐区东南角配电柜</w:t>
      </w:r>
      <w:proofErr w:type="gramStart"/>
      <w:r w:rsidRPr="00945CA5">
        <w:rPr>
          <w:rFonts w:ascii="仿宋" w:eastAsia="仿宋" w:hAnsi="仿宋" w:cs="Calibri" w:hint="eastAsia"/>
          <w:color w:val="333333"/>
          <w:kern w:val="0"/>
          <w:sz w:val="28"/>
          <w:szCs w:val="28"/>
        </w:rPr>
        <w:t>处关泵</w:t>
      </w:r>
      <w:proofErr w:type="gramEnd"/>
      <w:r w:rsidRPr="00945CA5">
        <w:rPr>
          <w:rFonts w:ascii="仿宋" w:eastAsia="仿宋" w:hAnsi="仿宋" w:cs="Calibri" w:hint="eastAsia"/>
          <w:color w:val="333333"/>
          <w:kern w:val="0"/>
          <w:sz w:val="28"/>
          <w:szCs w:val="28"/>
        </w:rPr>
        <w:t>，随后又到车间西南侧进行相关处置。</w:t>
      </w:r>
      <w:r w:rsidRPr="00945CA5">
        <w:rPr>
          <w:rFonts w:ascii="Times New Roman" w:eastAsia="微软雅黑" w:hAnsi="Times New Roman" w:cs="Times New Roman"/>
          <w:color w:val="333333"/>
          <w:kern w:val="0"/>
          <w:sz w:val="28"/>
          <w:szCs w:val="28"/>
        </w:rPr>
        <w:t>11</w:t>
      </w:r>
      <w:r w:rsidRPr="00945CA5">
        <w:rPr>
          <w:rFonts w:ascii="仿宋" w:eastAsia="仿宋" w:hAnsi="仿宋" w:cs="Calibri" w:hint="eastAsia"/>
          <w:color w:val="333333"/>
          <w:kern w:val="0"/>
          <w:sz w:val="28"/>
          <w:szCs w:val="28"/>
        </w:rPr>
        <w:t>时</w:t>
      </w:r>
      <w:r w:rsidRPr="00945CA5">
        <w:rPr>
          <w:rFonts w:ascii="Times New Roman" w:eastAsia="微软雅黑" w:hAnsi="Times New Roman" w:cs="Times New Roman"/>
          <w:color w:val="333333"/>
          <w:kern w:val="0"/>
          <w:sz w:val="28"/>
          <w:szCs w:val="28"/>
        </w:rPr>
        <w:t>03</w:t>
      </w:r>
      <w:r w:rsidRPr="00945CA5">
        <w:rPr>
          <w:rFonts w:ascii="仿宋" w:eastAsia="仿宋" w:hAnsi="仿宋" w:cs="Calibri" w:hint="eastAsia"/>
          <w:color w:val="333333"/>
          <w:kern w:val="0"/>
          <w:sz w:val="28"/>
          <w:szCs w:val="28"/>
        </w:rPr>
        <w:t>分</w:t>
      </w:r>
      <w:r w:rsidRPr="00945CA5">
        <w:rPr>
          <w:rFonts w:ascii="Times New Roman" w:eastAsia="微软雅黑" w:hAnsi="Times New Roman" w:cs="Times New Roman"/>
          <w:color w:val="333333"/>
          <w:kern w:val="0"/>
          <w:sz w:val="28"/>
          <w:szCs w:val="28"/>
        </w:rPr>
        <w:t>06</w:t>
      </w:r>
      <w:r w:rsidRPr="00945CA5">
        <w:rPr>
          <w:rFonts w:ascii="仿宋" w:eastAsia="仿宋" w:hAnsi="仿宋" w:cs="Calibri" w:hint="eastAsia"/>
          <w:color w:val="333333"/>
          <w:kern w:val="0"/>
          <w:sz w:val="28"/>
          <w:szCs w:val="28"/>
        </w:rPr>
        <w:t>秒，车间南部偏西处发生爆燃。</w:t>
      </w:r>
    </w:p>
    <w:p w14:paraId="41396C06" w14:textId="77777777" w:rsidR="00945CA5" w:rsidRPr="00945CA5" w:rsidRDefault="00945CA5" w:rsidP="00945CA5">
      <w:pPr>
        <w:widowControl/>
        <w:shd w:val="clear" w:color="auto" w:fill="FFFFFF"/>
        <w:spacing w:before="300" w:after="150" w:line="560" w:lineRule="atLeast"/>
        <w:ind w:firstLine="640"/>
        <w:outlineLvl w:val="1"/>
        <w:rPr>
          <w:rFonts w:ascii="inherit" w:eastAsia="微软雅黑" w:hAnsi="inherit" w:cs="宋体"/>
          <w:color w:val="333333"/>
          <w:kern w:val="0"/>
          <w:sz w:val="44"/>
          <w:szCs w:val="44"/>
        </w:rPr>
      </w:pPr>
      <w:r w:rsidRPr="00945CA5">
        <w:rPr>
          <w:rFonts w:ascii="楷体" w:eastAsia="楷体" w:hAnsi="楷体" w:cs="宋体" w:hint="eastAsia"/>
          <w:color w:val="333333"/>
          <w:kern w:val="0"/>
          <w:sz w:val="28"/>
          <w:szCs w:val="28"/>
        </w:rPr>
        <w:t>（二）事故应急救援及善后处置情况</w:t>
      </w:r>
    </w:p>
    <w:p w14:paraId="52F1FF17" w14:textId="77777777" w:rsidR="00945CA5" w:rsidRPr="00945CA5" w:rsidRDefault="00945CA5" w:rsidP="00945CA5">
      <w:pPr>
        <w:widowControl/>
        <w:shd w:val="clear" w:color="auto" w:fill="FFFFFF"/>
        <w:spacing w:line="560" w:lineRule="atLeast"/>
        <w:ind w:firstLine="640"/>
        <w:rPr>
          <w:rFonts w:ascii="Calibri" w:eastAsia="微软雅黑" w:hAnsi="Calibri" w:cs="Calibri"/>
          <w:color w:val="333333"/>
          <w:kern w:val="0"/>
          <w:sz w:val="20"/>
          <w:szCs w:val="20"/>
        </w:rPr>
      </w:pPr>
      <w:r w:rsidRPr="00945CA5">
        <w:rPr>
          <w:rFonts w:ascii="Times New Roman" w:eastAsia="微软雅黑" w:hAnsi="Times New Roman" w:cs="Times New Roman"/>
          <w:color w:val="333333"/>
          <w:kern w:val="0"/>
          <w:sz w:val="28"/>
          <w:szCs w:val="28"/>
        </w:rPr>
        <w:t>2023</w:t>
      </w:r>
      <w:r w:rsidRPr="00945CA5">
        <w:rPr>
          <w:rFonts w:ascii="仿宋" w:eastAsia="仿宋" w:hAnsi="仿宋" w:cs="Calibri" w:hint="eastAsia"/>
          <w:color w:val="333333"/>
          <w:kern w:val="0"/>
          <w:sz w:val="28"/>
          <w:szCs w:val="28"/>
        </w:rPr>
        <w:t>年</w:t>
      </w:r>
      <w:r w:rsidRPr="00945CA5">
        <w:rPr>
          <w:rFonts w:ascii="Times New Roman" w:eastAsia="微软雅黑" w:hAnsi="Times New Roman" w:cs="Times New Roman"/>
          <w:color w:val="333333"/>
          <w:kern w:val="0"/>
          <w:sz w:val="28"/>
          <w:szCs w:val="28"/>
        </w:rPr>
        <w:t>9</w:t>
      </w:r>
      <w:r w:rsidRPr="00945CA5">
        <w:rPr>
          <w:rFonts w:ascii="仿宋" w:eastAsia="仿宋" w:hAnsi="仿宋" w:cs="Calibri" w:hint="eastAsia"/>
          <w:color w:val="333333"/>
          <w:kern w:val="0"/>
          <w:sz w:val="28"/>
          <w:szCs w:val="28"/>
        </w:rPr>
        <w:t>月</w:t>
      </w:r>
      <w:r w:rsidRPr="00945CA5">
        <w:rPr>
          <w:rFonts w:ascii="Times New Roman" w:eastAsia="微软雅黑" w:hAnsi="Times New Roman" w:cs="Times New Roman"/>
          <w:color w:val="333333"/>
          <w:kern w:val="0"/>
          <w:sz w:val="28"/>
          <w:szCs w:val="28"/>
        </w:rPr>
        <w:t>21</w:t>
      </w:r>
      <w:r w:rsidRPr="00945CA5">
        <w:rPr>
          <w:rFonts w:ascii="仿宋" w:eastAsia="仿宋" w:hAnsi="仿宋" w:cs="Calibri" w:hint="eastAsia"/>
          <w:color w:val="333333"/>
          <w:kern w:val="0"/>
          <w:sz w:val="28"/>
          <w:szCs w:val="28"/>
        </w:rPr>
        <w:t>日</w:t>
      </w:r>
      <w:r w:rsidRPr="00945CA5">
        <w:rPr>
          <w:rFonts w:ascii="Times New Roman" w:eastAsia="微软雅黑" w:hAnsi="Times New Roman" w:cs="Times New Roman"/>
          <w:color w:val="333333"/>
          <w:kern w:val="0"/>
          <w:sz w:val="28"/>
          <w:szCs w:val="28"/>
        </w:rPr>
        <w:t>11</w:t>
      </w:r>
      <w:r w:rsidRPr="00945CA5">
        <w:rPr>
          <w:rFonts w:ascii="仿宋" w:eastAsia="仿宋" w:hAnsi="仿宋" w:cs="Calibri" w:hint="eastAsia"/>
          <w:color w:val="333333"/>
          <w:kern w:val="0"/>
          <w:sz w:val="28"/>
          <w:szCs w:val="28"/>
        </w:rPr>
        <w:t>时</w:t>
      </w:r>
      <w:r w:rsidRPr="00945CA5">
        <w:rPr>
          <w:rFonts w:ascii="Times New Roman" w:eastAsia="微软雅黑" w:hAnsi="Times New Roman" w:cs="Times New Roman"/>
          <w:color w:val="333333"/>
          <w:kern w:val="0"/>
          <w:sz w:val="28"/>
          <w:szCs w:val="28"/>
        </w:rPr>
        <w:t>03</w:t>
      </w:r>
      <w:r w:rsidRPr="00945CA5">
        <w:rPr>
          <w:rFonts w:ascii="仿宋" w:eastAsia="仿宋" w:hAnsi="仿宋" w:cs="Calibri" w:hint="eastAsia"/>
          <w:color w:val="333333"/>
          <w:kern w:val="0"/>
          <w:sz w:val="28"/>
          <w:szCs w:val="28"/>
        </w:rPr>
        <w:t>分，东光县消防救援大队接到报警，立即调派消防车、消防救援人员赶赴现场处置，并向沧州市消防救援支队请求增援。同时向县应急管理局报告。</w:t>
      </w:r>
      <w:r w:rsidRPr="00945CA5">
        <w:rPr>
          <w:rFonts w:ascii="Times New Roman" w:eastAsia="微软雅黑" w:hAnsi="Times New Roman" w:cs="Times New Roman"/>
          <w:color w:val="333333"/>
          <w:kern w:val="0"/>
          <w:sz w:val="28"/>
          <w:szCs w:val="28"/>
        </w:rPr>
        <w:t>11</w:t>
      </w:r>
      <w:r w:rsidRPr="00945CA5">
        <w:rPr>
          <w:rFonts w:ascii="仿宋" w:eastAsia="仿宋" w:hAnsi="仿宋" w:cs="Calibri" w:hint="eastAsia"/>
          <w:color w:val="333333"/>
          <w:kern w:val="0"/>
          <w:sz w:val="28"/>
          <w:szCs w:val="28"/>
        </w:rPr>
        <w:t>时</w:t>
      </w:r>
      <w:r w:rsidRPr="00945CA5">
        <w:rPr>
          <w:rFonts w:ascii="Times New Roman" w:eastAsia="微软雅黑" w:hAnsi="Times New Roman" w:cs="Times New Roman"/>
          <w:color w:val="333333"/>
          <w:kern w:val="0"/>
          <w:sz w:val="28"/>
          <w:szCs w:val="28"/>
        </w:rPr>
        <w:t>10</w:t>
      </w:r>
      <w:r w:rsidRPr="00945CA5">
        <w:rPr>
          <w:rFonts w:ascii="仿宋" w:eastAsia="仿宋" w:hAnsi="仿宋" w:cs="Calibri" w:hint="eastAsia"/>
          <w:color w:val="333333"/>
          <w:kern w:val="0"/>
          <w:sz w:val="28"/>
          <w:szCs w:val="28"/>
        </w:rPr>
        <w:t>分，东光县消防救援大队到达现场处置。县领导收到报告后县委书记宋吉利、县长马占芳立即赶到现场进行现场指挥、同时协调公安、电力等部门赶赴现场协同处置。沧州市消防救援支队接增援请求后调派车辆及</w:t>
      </w:r>
      <w:r w:rsidRPr="00945CA5">
        <w:rPr>
          <w:rFonts w:ascii="Times New Roman" w:eastAsia="微软雅黑" w:hAnsi="Times New Roman" w:cs="Times New Roman"/>
          <w:color w:val="333333"/>
          <w:kern w:val="0"/>
          <w:sz w:val="28"/>
          <w:szCs w:val="28"/>
        </w:rPr>
        <w:t>100</w:t>
      </w:r>
      <w:r w:rsidRPr="00945CA5">
        <w:rPr>
          <w:rFonts w:ascii="仿宋" w:eastAsia="仿宋" w:hAnsi="仿宋" w:cs="Calibri" w:hint="eastAsia"/>
          <w:color w:val="333333"/>
          <w:kern w:val="0"/>
          <w:sz w:val="28"/>
          <w:szCs w:val="28"/>
        </w:rPr>
        <w:t>余人</w:t>
      </w:r>
      <w:r w:rsidRPr="00945CA5">
        <w:rPr>
          <w:rFonts w:ascii="仿宋" w:eastAsia="仿宋" w:hAnsi="仿宋" w:cs="Calibri" w:hint="eastAsia"/>
          <w:color w:val="333333"/>
          <w:kern w:val="0"/>
          <w:sz w:val="28"/>
          <w:szCs w:val="28"/>
        </w:rPr>
        <w:lastRenderedPageBreak/>
        <w:t>前往增援，全勤指挥部遂行出动。</w:t>
      </w:r>
      <w:r w:rsidRPr="00945CA5">
        <w:rPr>
          <w:rFonts w:ascii="Times New Roman" w:eastAsia="微软雅黑" w:hAnsi="Times New Roman" w:cs="Times New Roman"/>
          <w:color w:val="333333"/>
          <w:kern w:val="0"/>
          <w:sz w:val="28"/>
          <w:szCs w:val="28"/>
        </w:rPr>
        <w:t>12</w:t>
      </w:r>
      <w:r w:rsidRPr="00945CA5">
        <w:rPr>
          <w:rFonts w:ascii="仿宋" w:eastAsia="仿宋" w:hAnsi="仿宋" w:cs="Calibri" w:hint="eastAsia"/>
          <w:color w:val="333333"/>
          <w:kern w:val="0"/>
          <w:sz w:val="28"/>
          <w:szCs w:val="28"/>
        </w:rPr>
        <w:t>时</w:t>
      </w:r>
      <w:r w:rsidRPr="00945CA5">
        <w:rPr>
          <w:rFonts w:ascii="Times New Roman" w:eastAsia="微软雅黑" w:hAnsi="Times New Roman" w:cs="Times New Roman"/>
          <w:color w:val="333333"/>
          <w:kern w:val="0"/>
          <w:sz w:val="28"/>
          <w:szCs w:val="28"/>
        </w:rPr>
        <w:t>45</w:t>
      </w:r>
      <w:r w:rsidRPr="00945CA5">
        <w:rPr>
          <w:rFonts w:ascii="仿宋" w:eastAsia="仿宋" w:hAnsi="仿宋" w:cs="Calibri" w:hint="eastAsia"/>
          <w:color w:val="333333"/>
          <w:kern w:val="0"/>
          <w:sz w:val="28"/>
          <w:szCs w:val="28"/>
        </w:rPr>
        <w:t>分，现场火势被控制，</w:t>
      </w:r>
      <w:r w:rsidRPr="00945CA5">
        <w:rPr>
          <w:rFonts w:ascii="Times New Roman" w:eastAsia="微软雅黑" w:hAnsi="Times New Roman" w:cs="Times New Roman"/>
          <w:color w:val="333333"/>
          <w:kern w:val="0"/>
          <w:sz w:val="28"/>
          <w:szCs w:val="28"/>
        </w:rPr>
        <w:t>13</w:t>
      </w:r>
      <w:r w:rsidRPr="00945CA5">
        <w:rPr>
          <w:rFonts w:ascii="仿宋" w:eastAsia="仿宋" w:hAnsi="仿宋" w:cs="Calibri" w:hint="eastAsia"/>
          <w:color w:val="333333"/>
          <w:kern w:val="0"/>
          <w:sz w:val="28"/>
          <w:szCs w:val="28"/>
        </w:rPr>
        <w:t>时</w:t>
      </w:r>
      <w:r w:rsidRPr="00945CA5">
        <w:rPr>
          <w:rFonts w:ascii="Times New Roman" w:eastAsia="微软雅黑" w:hAnsi="Times New Roman" w:cs="Times New Roman"/>
          <w:color w:val="333333"/>
          <w:kern w:val="0"/>
          <w:sz w:val="28"/>
          <w:szCs w:val="28"/>
        </w:rPr>
        <w:t>10</w:t>
      </w:r>
      <w:r w:rsidRPr="00945CA5">
        <w:rPr>
          <w:rFonts w:ascii="仿宋" w:eastAsia="仿宋" w:hAnsi="仿宋" w:cs="Calibri" w:hint="eastAsia"/>
          <w:color w:val="333333"/>
          <w:kern w:val="0"/>
          <w:sz w:val="28"/>
          <w:szCs w:val="28"/>
        </w:rPr>
        <w:t>分，明火被扑灭。派出</w:t>
      </w:r>
      <w:proofErr w:type="gramStart"/>
      <w:r w:rsidRPr="00945CA5">
        <w:rPr>
          <w:rFonts w:ascii="仿宋" w:eastAsia="仿宋" w:hAnsi="仿宋" w:cs="Calibri" w:hint="eastAsia"/>
          <w:color w:val="333333"/>
          <w:kern w:val="0"/>
          <w:sz w:val="28"/>
          <w:szCs w:val="28"/>
        </w:rPr>
        <w:t>搜救组</w:t>
      </w:r>
      <w:proofErr w:type="gramEnd"/>
      <w:r w:rsidRPr="00945CA5">
        <w:rPr>
          <w:rFonts w:ascii="仿宋" w:eastAsia="仿宋" w:hAnsi="仿宋" w:cs="Calibri" w:hint="eastAsia"/>
          <w:color w:val="333333"/>
          <w:kern w:val="0"/>
          <w:sz w:val="28"/>
          <w:szCs w:val="28"/>
        </w:rPr>
        <w:t>对现场进行搜寻排查。</w:t>
      </w:r>
      <w:r w:rsidRPr="00945CA5">
        <w:rPr>
          <w:rFonts w:ascii="Times New Roman" w:eastAsia="微软雅黑" w:hAnsi="Times New Roman" w:cs="Times New Roman"/>
          <w:color w:val="333333"/>
          <w:kern w:val="0"/>
          <w:sz w:val="28"/>
          <w:szCs w:val="28"/>
        </w:rPr>
        <w:t>14</w:t>
      </w:r>
      <w:r w:rsidRPr="00945CA5">
        <w:rPr>
          <w:rFonts w:ascii="仿宋" w:eastAsia="仿宋" w:hAnsi="仿宋" w:cs="Calibri" w:hint="eastAsia"/>
          <w:color w:val="333333"/>
          <w:kern w:val="0"/>
          <w:sz w:val="28"/>
          <w:szCs w:val="28"/>
        </w:rPr>
        <w:t>时</w:t>
      </w:r>
      <w:r w:rsidRPr="00945CA5">
        <w:rPr>
          <w:rFonts w:ascii="Times New Roman" w:eastAsia="微软雅黑" w:hAnsi="Times New Roman" w:cs="Times New Roman"/>
          <w:color w:val="333333"/>
          <w:kern w:val="0"/>
          <w:sz w:val="28"/>
          <w:szCs w:val="28"/>
        </w:rPr>
        <w:t>35</w:t>
      </w:r>
      <w:r w:rsidRPr="00945CA5">
        <w:rPr>
          <w:rFonts w:ascii="仿宋" w:eastAsia="仿宋" w:hAnsi="仿宋" w:cs="Calibri" w:hint="eastAsia"/>
          <w:color w:val="333333"/>
          <w:kern w:val="0"/>
          <w:sz w:val="28"/>
          <w:szCs w:val="28"/>
        </w:rPr>
        <w:t>分，在搜寻过程中发现</w:t>
      </w:r>
      <w:r w:rsidRPr="00945CA5">
        <w:rPr>
          <w:rFonts w:ascii="Times New Roman" w:eastAsia="微软雅黑" w:hAnsi="Times New Roman" w:cs="Times New Roman"/>
          <w:color w:val="333333"/>
          <w:kern w:val="0"/>
          <w:sz w:val="28"/>
          <w:szCs w:val="28"/>
        </w:rPr>
        <w:t>2</w:t>
      </w:r>
      <w:r w:rsidRPr="00945CA5">
        <w:rPr>
          <w:rFonts w:ascii="仿宋" w:eastAsia="仿宋" w:hAnsi="仿宋" w:cs="Calibri" w:hint="eastAsia"/>
          <w:color w:val="333333"/>
          <w:kern w:val="0"/>
          <w:sz w:val="28"/>
          <w:szCs w:val="28"/>
        </w:rPr>
        <w:t>名人员，经医护人员确认已无生命体征。</w:t>
      </w:r>
    </w:p>
    <w:p w14:paraId="28D3F830" w14:textId="77777777" w:rsidR="00945CA5" w:rsidRPr="00945CA5" w:rsidRDefault="00945CA5" w:rsidP="00945CA5">
      <w:pPr>
        <w:widowControl/>
        <w:shd w:val="clear" w:color="auto" w:fill="FFFFFF"/>
        <w:spacing w:before="300" w:after="150" w:line="560" w:lineRule="atLeast"/>
        <w:ind w:firstLine="640"/>
        <w:outlineLvl w:val="1"/>
        <w:rPr>
          <w:rFonts w:ascii="inherit" w:eastAsia="微软雅黑" w:hAnsi="inherit" w:cs="宋体"/>
          <w:color w:val="333333"/>
          <w:kern w:val="0"/>
          <w:sz w:val="44"/>
          <w:szCs w:val="44"/>
        </w:rPr>
      </w:pPr>
      <w:r w:rsidRPr="00945CA5">
        <w:rPr>
          <w:rFonts w:ascii="楷体" w:eastAsia="楷体" w:hAnsi="楷体" w:cs="宋体" w:hint="eastAsia"/>
          <w:color w:val="333333"/>
          <w:kern w:val="0"/>
          <w:sz w:val="28"/>
          <w:szCs w:val="28"/>
        </w:rPr>
        <w:t>（三）事发时气象情况</w:t>
      </w:r>
    </w:p>
    <w:p w14:paraId="66E51351" w14:textId="77777777" w:rsidR="00945CA5" w:rsidRPr="00945CA5" w:rsidRDefault="00945CA5" w:rsidP="00945CA5">
      <w:pPr>
        <w:widowControl/>
        <w:shd w:val="clear" w:color="auto" w:fill="FFFFFF"/>
        <w:spacing w:line="560" w:lineRule="atLeast"/>
        <w:ind w:firstLine="640"/>
        <w:rPr>
          <w:rFonts w:ascii="Calibri" w:eastAsia="微软雅黑" w:hAnsi="Calibri" w:cs="Calibri"/>
          <w:color w:val="333333"/>
          <w:kern w:val="0"/>
          <w:sz w:val="20"/>
          <w:szCs w:val="20"/>
        </w:rPr>
      </w:pPr>
      <w:r w:rsidRPr="00945CA5">
        <w:rPr>
          <w:rFonts w:ascii="仿宋" w:eastAsia="仿宋" w:hAnsi="仿宋" w:cs="Calibri" w:hint="eastAsia"/>
          <w:color w:val="333333"/>
          <w:kern w:val="0"/>
          <w:sz w:val="28"/>
          <w:szCs w:val="28"/>
        </w:rPr>
        <w:t>东光县气象台显示事故发生时的天气实况情况：</w:t>
      </w:r>
      <w:r w:rsidRPr="00945CA5">
        <w:rPr>
          <w:rFonts w:ascii="Times New Roman" w:eastAsia="微软雅黑" w:hAnsi="Times New Roman" w:cs="Times New Roman"/>
          <w:color w:val="333333"/>
          <w:kern w:val="0"/>
          <w:sz w:val="28"/>
          <w:szCs w:val="28"/>
        </w:rPr>
        <w:t>9</w:t>
      </w:r>
      <w:r w:rsidRPr="00945CA5">
        <w:rPr>
          <w:rFonts w:ascii="仿宋" w:eastAsia="仿宋" w:hAnsi="仿宋" w:cs="Calibri" w:hint="eastAsia"/>
          <w:color w:val="333333"/>
          <w:kern w:val="0"/>
          <w:sz w:val="28"/>
          <w:szCs w:val="28"/>
        </w:rPr>
        <w:t>月</w:t>
      </w:r>
      <w:r w:rsidRPr="00945CA5">
        <w:rPr>
          <w:rFonts w:ascii="Times New Roman" w:eastAsia="微软雅黑" w:hAnsi="Times New Roman" w:cs="Times New Roman"/>
          <w:color w:val="333333"/>
          <w:kern w:val="0"/>
          <w:sz w:val="28"/>
          <w:szCs w:val="28"/>
        </w:rPr>
        <w:t>21</w:t>
      </w:r>
      <w:r w:rsidRPr="00945CA5">
        <w:rPr>
          <w:rFonts w:ascii="仿宋" w:eastAsia="仿宋" w:hAnsi="仿宋" w:cs="Calibri" w:hint="eastAsia"/>
          <w:color w:val="333333"/>
          <w:kern w:val="0"/>
          <w:sz w:val="28"/>
          <w:szCs w:val="28"/>
        </w:rPr>
        <w:t>日</w:t>
      </w:r>
      <w:r w:rsidRPr="00945CA5">
        <w:rPr>
          <w:rFonts w:ascii="Times New Roman" w:eastAsia="微软雅黑" w:hAnsi="Times New Roman" w:cs="Times New Roman"/>
          <w:color w:val="333333"/>
          <w:kern w:val="0"/>
          <w:sz w:val="28"/>
          <w:szCs w:val="28"/>
        </w:rPr>
        <w:t>11</w:t>
      </w:r>
      <w:r w:rsidRPr="00945CA5">
        <w:rPr>
          <w:rFonts w:ascii="仿宋" w:eastAsia="仿宋" w:hAnsi="仿宋" w:cs="Calibri" w:hint="eastAsia"/>
          <w:color w:val="333333"/>
          <w:kern w:val="0"/>
          <w:sz w:val="28"/>
          <w:szCs w:val="28"/>
        </w:rPr>
        <w:t>时至</w:t>
      </w:r>
      <w:r w:rsidRPr="00945CA5">
        <w:rPr>
          <w:rFonts w:ascii="Times New Roman" w:eastAsia="微软雅黑" w:hAnsi="Times New Roman" w:cs="Times New Roman"/>
          <w:color w:val="333333"/>
          <w:kern w:val="0"/>
          <w:sz w:val="28"/>
          <w:szCs w:val="28"/>
        </w:rPr>
        <w:t>13</w:t>
      </w:r>
      <w:r w:rsidRPr="00945CA5">
        <w:rPr>
          <w:rFonts w:ascii="仿宋" w:eastAsia="仿宋" w:hAnsi="仿宋" w:cs="Calibri" w:hint="eastAsia"/>
          <w:color w:val="333333"/>
          <w:kern w:val="0"/>
          <w:sz w:val="28"/>
          <w:szCs w:val="28"/>
        </w:rPr>
        <w:t>时，最高气温</w:t>
      </w:r>
      <w:r w:rsidRPr="00945CA5">
        <w:rPr>
          <w:rFonts w:ascii="Times New Roman" w:eastAsia="微软雅黑" w:hAnsi="Times New Roman" w:cs="Times New Roman"/>
          <w:color w:val="333333"/>
          <w:kern w:val="0"/>
          <w:sz w:val="28"/>
          <w:szCs w:val="28"/>
        </w:rPr>
        <w:t>28.8</w:t>
      </w:r>
      <w:r w:rsidRPr="00945CA5">
        <w:rPr>
          <w:rFonts w:ascii="仿宋" w:eastAsia="仿宋" w:hAnsi="仿宋" w:cs="Calibri" w:hint="eastAsia"/>
          <w:color w:val="333333"/>
          <w:kern w:val="0"/>
          <w:sz w:val="28"/>
          <w:szCs w:val="28"/>
        </w:rPr>
        <w:t>°</w:t>
      </w:r>
      <w:r w:rsidRPr="00945CA5">
        <w:rPr>
          <w:rFonts w:ascii="Times New Roman" w:eastAsia="微软雅黑" w:hAnsi="Times New Roman" w:cs="Times New Roman"/>
          <w:color w:val="333333"/>
          <w:kern w:val="0"/>
          <w:sz w:val="28"/>
          <w:szCs w:val="28"/>
        </w:rPr>
        <w:t>C</w:t>
      </w:r>
      <w:r w:rsidRPr="00945CA5">
        <w:rPr>
          <w:rFonts w:ascii="仿宋" w:eastAsia="仿宋" w:hAnsi="仿宋" w:cs="Calibri" w:hint="eastAsia"/>
          <w:color w:val="333333"/>
          <w:kern w:val="0"/>
          <w:sz w:val="28"/>
          <w:szCs w:val="28"/>
        </w:rPr>
        <w:t>最低气温</w:t>
      </w:r>
      <w:r w:rsidRPr="00945CA5">
        <w:rPr>
          <w:rFonts w:ascii="Times New Roman" w:eastAsia="微软雅黑" w:hAnsi="Times New Roman" w:cs="Times New Roman"/>
          <w:color w:val="333333"/>
          <w:kern w:val="0"/>
          <w:sz w:val="28"/>
          <w:szCs w:val="28"/>
        </w:rPr>
        <w:t>25.6</w:t>
      </w:r>
      <w:r w:rsidRPr="00945CA5">
        <w:rPr>
          <w:rFonts w:ascii="仿宋" w:eastAsia="仿宋" w:hAnsi="仿宋" w:cs="Calibri" w:hint="eastAsia"/>
          <w:color w:val="333333"/>
          <w:kern w:val="0"/>
          <w:sz w:val="28"/>
          <w:szCs w:val="28"/>
        </w:rPr>
        <w:t>°</w:t>
      </w:r>
      <w:r w:rsidRPr="00945CA5">
        <w:rPr>
          <w:rFonts w:ascii="Times New Roman" w:eastAsia="微软雅黑" w:hAnsi="Times New Roman" w:cs="Times New Roman"/>
          <w:color w:val="333333"/>
          <w:kern w:val="0"/>
          <w:sz w:val="28"/>
          <w:szCs w:val="28"/>
        </w:rPr>
        <w:t>C</w:t>
      </w:r>
      <w:r w:rsidRPr="00945CA5">
        <w:rPr>
          <w:rFonts w:ascii="仿宋" w:eastAsia="仿宋" w:hAnsi="仿宋" w:cs="Calibri" w:hint="eastAsia"/>
          <w:color w:val="333333"/>
          <w:kern w:val="0"/>
          <w:sz w:val="28"/>
          <w:szCs w:val="28"/>
        </w:rPr>
        <w:t>，最大气压</w:t>
      </w:r>
      <w:r w:rsidRPr="00945CA5">
        <w:rPr>
          <w:rFonts w:ascii="Times New Roman" w:eastAsia="微软雅黑" w:hAnsi="Times New Roman" w:cs="Times New Roman"/>
          <w:color w:val="333333"/>
          <w:kern w:val="0"/>
          <w:sz w:val="28"/>
          <w:szCs w:val="28"/>
        </w:rPr>
        <w:t>1016.9hpa</w:t>
      </w:r>
      <w:r w:rsidRPr="00945CA5">
        <w:rPr>
          <w:rFonts w:ascii="仿宋" w:eastAsia="仿宋" w:hAnsi="仿宋" w:cs="Calibri" w:hint="eastAsia"/>
          <w:color w:val="333333"/>
          <w:kern w:val="0"/>
          <w:sz w:val="28"/>
          <w:szCs w:val="28"/>
        </w:rPr>
        <w:t>最小气压</w:t>
      </w:r>
      <w:r w:rsidRPr="00945CA5">
        <w:rPr>
          <w:rFonts w:ascii="Times New Roman" w:eastAsia="微软雅黑" w:hAnsi="Times New Roman" w:cs="Times New Roman"/>
          <w:color w:val="333333"/>
          <w:kern w:val="0"/>
          <w:sz w:val="28"/>
          <w:szCs w:val="28"/>
        </w:rPr>
        <w:t>1014.8hpa</w:t>
      </w:r>
      <w:r w:rsidRPr="00945CA5">
        <w:rPr>
          <w:rFonts w:ascii="仿宋" w:eastAsia="仿宋" w:hAnsi="仿宋" w:cs="Calibri" w:hint="eastAsia"/>
          <w:color w:val="333333"/>
          <w:kern w:val="0"/>
          <w:sz w:val="28"/>
          <w:szCs w:val="28"/>
        </w:rPr>
        <w:t>，极大风速、风向</w:t>
      </w:r>
      <w:r w:rsidRPr="00945CA5">
        <w:rPr>
          <w:rFonts w:ascii="Times New Roman" w:eastAsia="微软雅黑" w:hAnsi="Times New Roman" w:cs="Times New Roman"/>
          <w:color w:val="333333"/>
          <w:kern w:val="0"/>
          <w:sz w:val="28"/>
          <w:szCs w:val="28"/>
        </w:rPr>
        <w:t>5.1m/s</w:t>
      </w:r>
      <w:r w:rsidRPr="00945CA5">
        <w:rPr>
          <w:rFonts w:ascii="仿宋" w:eastAsia="仿宋" w:hAnsi="仿宋" w:cs="Calibri" w:hint="eastAsia"/>
          <w:color w:val="333333"/>
          <w:kern w:val="0"/>
          <w:sz w:val="28"/>
          <w:szCs w:val="28"/>
        </w:rPr>
        <w:t>、</w:t>
      </w:r>
      <w:r w:rsidRPr="00945CA5">
        <w:rPr>
          <w:rFonts w:ascii="Times New Roman" w:eastAsia="微软雅黑" w:hAnsi="Times New Roman" w:cs="Times New Roman"/>
          <w:color w:val="333333"/>
          <w:kern w:val="0"/>
          <w:sz w:val="28"/>
          <w:szCs w:val="28"/>
        </w:rPr>
        <w:t>244</w:t>
      </w:r>
      <w:r w:rsidRPr="00945CA5">
        <w:rPr>
          <w:rFonts w:ascii="仿宋" w:eastAsia="仿宋" w:hAnsi="仿宋" w:cs="Calibri" w:hint="eastAsia"/>
          <w:color w:val="333333"/>
          <w:kern w:val="0"/>
          <w:sz w:val="28"/>
          <w:szCs w:val="28"/>
        </w:rPr>
        <w:t>°。</w:t>
      </w:r>
    </w:p>
    <w:p w14:paraId="7D22E802" w14:textId="77777777" w:rsidR="00945CA5" w:rsidRPr="00945CA5" w:rsidRDefault="00945CA5" w:rsidP="00945CA5">
      <w:pPr>
        <w:widowControl/>
        <w:shd w:val="clear" w:color="auto" w:fill="FFFFFF"/>
        <w:spacing w:line="560" w:lineRule="atLeast"/>
        <w:ind w:firstLine="640"/>
        <w:jc w:val="center"/>
        <w:outlineLvl w:val="0"/>
        <w:rPr>
          <w:rFonts w:ascii="inherit" w:eastAsia="微软雅黑" w:hAnsi="inherit" w:cs="宋体"/>
          <w:color w:val="1F559F"/>
          <w:kern w:val="36"/>
          <w:sz w:val="44"/>
          <w:szCs w:val="44"/>
        </w:rPr>
      </w:pPr>
      <w:r w:rsidRPr="00945CA5">
        <w:rPr>
          <w:rFonts w:ascii="黑体" w:eastAsia="黑体" w:hAnsi="黑体" w:cs="宋体" w:hint="eastAsia"/>
          <w:color w:val="1F559F"/>
          <w:kern w:val="36"/>
          <w:sz w:val="28"/>
          <w:szCs w:val="28"/>
        </w:rPr>
        <w:t>三、事故发生原因</w:t>
      </w:r>
    </w:p>
    <w:p w14:paraId="3F2B8FE9" w14:textId="77777777" w:rsidR="00945CA5" w:rsidRPr="00945CA5" w:rsidRDefault="00945CA5" w:rsidP="00945CA5">
      <w:pPr>
        <w:widowControl/>
        <w:shd w:val="clear" w:color="auto" w:fill="FFFFFF"/>
        <w:spacing w:before="300" w:after="150" w:line="560" w:lineRule="atLeast"/>
        <w:ind w:firstLine="640"/>
        <w:outlineLvl w:val="1"/>
        <w:rPr>
          <w:rFonts w:ascii="inherit" w:eastAsia="微软雅黑" w:hAnsi="inherit" w:cs="宋体"/>
          <w:color w:val="333333"/>
          <w:kern w:val="0"/>
          <w:sz w:val="44"/>
          <w:szCs w:val="44"/>
        </w:rPr>
      </w:pPr>
      <w:r w:rsidRPr="00945CA5">
        <w:rPr>
          <w:rFonts w:ascii="楷体" w:eastAsia="楷体" w:hAnsi="楷体" w:cs="宋体" w:hint="eastAsia"/>
          <w:color w:val="333333"/>
          <w:kern w:val="0"/>
          <w:sz w:val="28"/>
          <w:szCs w:val="28"/>
        </w:rPr>
        <w:t>（一）直接原因</w:t>
      </w:r>
    </w:p>
    <w:p w14:paraId="053CA8CD" w14:textId="77777777" w:rsidR="00945CA5" w:rsidRPr="00945CA5" w:rsidRDefault="00945CA5" w:rsidP="00945CA5">
      <w:pPr>
        <w:widowControl/>
        <w:shd w:val="clear" w:color="auto" w:fill="FFFFFF"/>
        <w:wordWrap w:val="0"/>
        <w:spacing w:line="560" w:lineRule="atLeast"/>
        <w:ind w:firstLine="640"/>
        <w:rPr>
          <w:rFonts w:ascii="宋体" w:eastAsia="宋体" w:hAnsi="宋体" w:cs="宋体"/>
          <w:color w:val="333333"/>
          <w:kern w:val="0"/>
          <w:sz w:val="22"/>
        </w:rPr>
      </w:pPr>
      <w:r w:rsidRPr="00945CA5">
        <w:rPr>
          <w:rFonts w:ascii="仿宋" w:eastAsia="仿宋" w:hAnsi="仿宋" w:cs="宋体" w:hint="eastAsia"/>
          <w:color w:val="000000"/>
          <w:kern w:val="0"/>
          <w:sz w:val="28"/>
          <w:szCs w:val="28"/>
        </w:rPr>
        <w:t>事故调查组通过现场勘查、调查询问、调取查看视频资料等方式，经过综合分析，事故的直接原因认定为：此起事故直接原因为在试验过程中</w:t>
      </w:r>
      <w:r w:rsidRPr="00945CA5">
        <w:rPr>
          <w:rFonts w:ascii="Times New Roman" w:eastAsia="宋体" w:hAnsi="Times New Roman" w:cs="Times New Roman"/>
          <w:color w:val="000000"/>
          <w:kern w:val="0"/>
          <w:sz w:val="28"/>
          <w:szCs w:val="28"/>
        </w:rPr>
        <w:t>8</w:t>
      </w:r>
      <w:r w:rsidRPr="00945CA5">
        <w:rPr>
          <w:rFonts w:ascii="仿宋" w:eastAsia="仿宋" w:hAnsi="仿宋" w:cs="宋体" w:hint="eastAsia"/>
          <w:color w:val="000000"/>
          <w:kern w:val="0"/>
          <w:sz w:val="28"/>
          <w:szCs w:val="28"/>
        </w:rPr>
        <w:t>号卧式罐内易燃液体</w:t>
      </w:r>
      <w:r w:rsidRPr="00945CA5">
        <w:rPr>
          <w:rFonts w:ascii="仿宋" w:eastAsia="仿宋" w:hAnsi="仿宋" w:cs="宋体" w:hint="eastAsia"/>
          <w:color w:val="333333"/>
          <w:kern w:val="0"/>
          <w:sz w:val="28"/>
          <w:szCs w:val="28"/>
        </w:rPr>
        <w:t>石脑油</w:t>
      </w:r>
      <w:r w:rsidRPr="00945CA5">
        <w:rPr>
          <w:rFonts w:ascii="仿宋" w:eastAsia="仿宋" w:hAnsi="仿宋" w:cs="宋体" w:hint="eastAsia"/>
          <w:color w:val="000000"/>
          <w:kern w:val="0"/>
          <w:sz w:val="28"/>
          <w:szCs w:val="28"/>
        </w:rPr>
        <w:t>泄露溢出，挥发出的可燃气体与空气混合达到爆炸极限，工人处置时启动车间</w:t>
      </w:r>
      <w:proofErr w:type="gramStart"/>
      <w:r w:rsidRPr="00945CA5">
        <w:rPr>
          <w:rFonts w:ascii="仿宋" w:eastAsia="仿宋" w:hAnsi="仿宋" w:cs="宋体" w:hint="eastAsia"/>
          <w:color w:val="000000"/>
          <w:kern w:val="0"/>
          <w:sz w:val="28"/>
          <w:szCs w:val="28"/>
        </w:rPr>
        <w:t>西侧门</w:t>
      </w:r>
      <w:proofErr w:type="gramEnd"/>
      <w:r w:rsidRPr="00945CA5">
        <w:rPr>
          <w:rFonts w:ascii="仿宋" w:eastAsia="仿宋" w:hAnsi="仿宋" w:cs="宋体" w:hint="eastAsia"/>
          <w:color w:val="000000"/>
          <w:kern w:val="0"/>
          <w:sz w:val="28"/>
          <w:szCs w:val="28"/>
        </w:rPr>
        <w:t>西侧电器开关，产生电器火花并引燃空气中产生的爆炸性混合气体，从而产生爆燃。</w:t>
      </w:r>
    </w:p>
    <w:p w14:paraId="03247B12" w14:textId="77777777" w:rsidR="00945CA5" w:rsidRPr="00945CA5" w:rsidRDefault="00945CA5" w:rsidP="00945CA5">
      <w:pPr>
        <w:widowControl/>
        <w:shd w:val="clear" w:color="auto" w:fill="FFFFFF"/>
        <w:spacing w:before="300" w:after="150" w:line="560" w:lineRule="atLeast"/>
        <w:ind w:firstLine="640"/>
        <w:outlineLvl w:val="1"/>
        <w:rPr>
          <w:rFonts w:ascii="inherit" w:eastAsia="微软雅黑" w:hAnsi="inherit" w:cs="宋体" w:hint="eastAsia"/>
          <w:color w:val="333333"/>
          <w:kern w:val="0"/>
          <w:sz w:val="44"/>
          <w:szCs w:val="44"/>
        </w:rPr>
      </w:pPr>
      <w:r w:rsidRPr="00945CA5">
        <w:rPr>
          <w:rFonts w:ascii="楷体" w:eastAsia="楷体" w:hAnsi="楷体" w:cs="宋体" w:hint="eastAsia"/>
          <w:color w:val="333333"/>
          <w:kern w:val="0"/>
          <w:sz w:val="28"/>
          <w:szCs w:val="28"/>
        </w:rPr>
        <w:t>（二）间接原因</w:t>
      </w:r>
    </w:p>
    <w:p w14:paraId="299216AA" w14:textId="77777777" w:rsidR="00945CA5" w:rsidRPr="00945CA5" w:rsidRDefault="00945CA5" w:rsidP="00945CA5">
      <w:pPr>
        <w:widowControl/>
        <w:shd w:val="clear" w:color="auto" w:fill="FFFFFF"/>
        <w:wordWrap w:val="0"/>
        <w:spacing w:line="560" w:lineRule="atLeast"/>
        <w:ind w:firstLine="640"/>
        <w:rPr>
          <w:rFonts w:ascii="宋体" w:eastAsia="宋体" w:hAnsi="宋体" w:cs="宋体"/>
          <w:color w:val="333333"/>
          <w:kern w:val="0"/>
          <w:sz w:val="22"/>
        </w:rPr>
      </w:pPr>
      <w:r w:rsidRPr="00945CA5">
        <w:rPr>
          <w:rFonts w:ascii="Times New Roman" w:eastAsia="宋体" w:hAnsi="Times New Roman" w:cs="Times New Roman"/>
          <w:color w:val="000000"/>
          <w:kern w:val="0"/>
          <w:sz w:val="28"/>
          <w:szCs w:val="28"/>
        </w:rPr>
        <w:t>1.</w:t>
      </w:r>
      <w:r w:rsidRPr="00945CA5">
        <w:rPr>
          <w:rFonts w:ascii="仿宋" w:eastAsia="仿宋" w:hAnsi="仿宋" w:cs="宋体" w:hint="eastAsia"/>
          <w:color w:val="000000"/>
          <w:kern w:val="0"/>
          <w:sz w:val="28"/>
          <w:szCs w:val="28"/>
        </w:rPr>
        <w:t>沧州万豪新能源科技有限公司安全生产主体责任不落实、安全投入不足，未达到安全条件标准，盲目进行研发试验。</w:t>
      </w:r>
    </w:p>
    <w:p w14:paraId="647C4948" w14:textId="77777777" w:rsidR="00945CA5" w:rsidRPr="00945CA5" w:rsidRDefault="00945CA5" w:rsidP="00945CA5">
      <w:pPr>
        <w:widowControl/>
        <w:shd w:val="clear" w:color="auto" w:fill="FFFFFF"/>
        <w:wordWrap w:val="0"/>
        <w:spacing w:line="560" w:lineRule="atLeast"/>
        <w:ind w:firstLine="640"/>
        <w:rPr>
          <w:rFonts w:ascii="宋体" w:eastAsia="宋体" w:hAnsi="宋体" w:cs="宋体" w:hint="eastAsia"/>
          <w:color w:val="333333"/>
          <w:kern w:val="0"/>
          <w:sz w:val="22"/>
        </w:rPr>
      </w:pPr>
      <w:r w:rsidRPr="00945CA5">
        <w:rPr>
          <w:rFonts w:ascii="Times New Roman" w:eastAsia="宋体" w:hAnsi="Times New Roman" w:cs="Times New Roman"/>
          <w:color w:val="000000"/>
          <w:kern w:val="0"/>
          <w:sz w:val="28"/>
          <w:szCs w:val="28"/>
        </w:rPr>
        <w:t>2.</w:t>
      </w:r>
      <w:r w:rsidRPr="00945CA5">
        <w:rPr>
          <w:rFonts w:ascii="仿宋" w:eastAsia="仿宋" w:hAnsi="仿宋" w:cs="宋体" w:hint="eastAsia"/>
          <w:color w:val="000000"/>
          <w:kern w:val="0"/>
          <w:sz w:val="28"/>
          <w:szCs w:val="28"/>
        </w:rPr>
        <w:t>张保健、马红福发现液体溢出后，应急处置不当。</w:t>
      </w:r>
    </w:p>
    <w:p w14:paraId="0F14319E" w14:textId="77777777" w:rsidR="00945CA5" w:rsidRPr="00945CA5" w:rsidRDefault="00945CA5" w:rsidP="00945CA5">
      <w:pPr>
        <w:widowControl/>
        <w:shd w:val="clear" w:color="auto" w:fill="FFFFFF"/>
        <w:spacing w:line="560" w:lineRule="atLeast"/>
        <w:ind w:firstLine="640"/>
        <w:jc w:val="center"/>
        <w:outlineLvl w:val="0"/>
        <w:rPr>
          <w:rFonts w:ascii="inherit" w:eastAsia="微软雅黑" w:hAnsi="inherit" w:cs="宋体" w:hint="eastAsia"/>
          <w:color w:val="1F559F"/>
          <w:kern w:val="36"/>
          <w:sz w:val="44"/>
          <w:szCs w:val="44"/>
        </w:rPr>
      </w:pPr>
      <w:r w:rsidRPr="00945CA5">
        <w:rPr>
          <w:rFonts w:ascii="黑体" w:eastAsia="黑体" w:hAnsi="黑体" w:cs="宋体" w:hint="eastAsia"/>
          <w:color w:val="1F559F"/>
          <w:kern w:val="36"/>
          <w:sz w:val="28"/>
          <w:szCs w:val="28"/>
        </w:rPr>
        <w:lastRenderedPageBreak/>
        <w:t>四、事故暴露出的主要问题</w:t>
      </w:r>
    </w:p>
    <w:p w14:paraId="14C02170" w14:textId="77777777" w:rsidR="00945CA5" w:rsidRPr="00945CA5" w:rsidRDefault="00945CA5" w:rsidP="00945CA5">
      <w:pPr>
        <w:widowControl/>
        <w:shd w:val="clear" w:color="auto" w:fill="FFFFFF"/>
        <w:spacing w:before="300" w:after="150" w:line="560" w:lineRule="atLeast"/>
        <w:ind w:firstLine="640"/>
        <w:outlineLvl w:val="1"/>
        <w:rPr>
          <w:rFonts w:ascii="inherit" w:eastAsia="微软雅黑" w:hAnsi="inherit" w:cs="宋体"/>
          <w:color w:val="333333"/>
          <w:kern w:val="0"/>
          <w:sz w:val="44"/>
          <w:szCs w:val="44"/>
        </w:rPr>
      </w:pPr>
      <w:r w:rsidRPr="00945CA5">
        <w:rPr>
          <w:rFonts w:ascii="楷体" w:eastAsia="楷体" w:hAnsi="楷体" w:cs="宋体" w:hint="eastAsia"/>
          <w:color w:val="333333"/>
          <w:kern w:val="0"/>
          <w:sz w:val="28"/>
          <w:szCs w:val="28"/>
        </w:rPr>
        <w:t>（一）企业存在的问题</w:t>
      </w:r>
    </w:p>
    <w:p w14:paraId="29CF9184" w14:textId="77777777" w:rsidR="00945CA5" w:rsidRPr="00945CA5" w:rsidRDefault="00945CA5" w:rsidP="00945CA5">
      <w:pPr>
        <w:widowControl/>
        <w:shd w:val="clear" w:color="auto" w:fill="FFFFFF"/>
        <w:spacing w:line="480" w:lineRule="atLeast"/>
        <w:ind w:firstLine="640"/>
        <w:jc w:val="left"/>
        <w:rPr>
          <w:rFonts w:ascii="Times New Roman" w:eastAsia="微软雅黑" w:hAnsi="Times New Roman" w:cs="Times New Roman"/>
          <w:color w:val="000000"/>
          <w:kern w:val="0"/>
          <w:sz w:val="22"/>
        </w:rPr>
      </w:pPr>
      <w:r w:rsidRPr="00945CA5">
        <w:rPr>
          <w:rFonts w:ascii="仿宋" w:eastAsia="仿宋" w:hAnsi="仿宋" w:cs="Times New Roman" w:hint="eastAsia"/>
          <w:color w:val="000000"/>
          <w:kern w:val="0"/>
          <w:sz w:val="28"/>
          <w:szCs w:val="28"/>
        </w:rPr>
        <w:t>此次事故的发生暴露出企业安全生产主体责任不落实，安全投入不足，未达到安全条件擅自进行研发试验，员工安全意识淡薄、培训不到位，缺乏应急处置相应的知识和方法、出现意外不会处置、处置不当的问题。</w:t>
      </w:r>
    </w:p>
    <w:p w14:paraId="1B0E47E7" w14:textId="77777777" w:rsidR="00945CA5" w:rsidRPr="00945CA5" w:rsidRDefault="00945CA5" w:rsidP="00945CA5">
      <w:pPr>
        <w:widowControl/>
        <w:shd w:val="clear" w:color="auto" w:fill="FFFFFF"/>
        <w:spacing w:before="300" w:after="150" w:line="560" w:lineRule="atLeast"/>
        <w:ind w:firstLine="640"/>
        <w:outlineLvl w:val="1"/>
        <w:rPr>
          <w:rFonts w:ascii="inherit" w:eastAsia="微软雅黑" w:hAnsi="inherit" w:cs="宋体"/>
          <w:color w:val="333333"/>
          <w:kern w:val="0"/>
          <w:sz w:val="44"/>
          <w:szCs w:val="44"/>
        </w:rPr>
      </w:pPr>
      <w:r w:rsidRPr="00945CA5">
        <w:rPr>
          <w:rFonts w:ascii="楷体" w:eastAsia="楷体" w:hAnsi="楷体" w:cs="宋体" w:hint="eastAsia"/>
          <w:color w:val="333333"/>
          <w:kern w:val="0"/>
          <w:sz w:val="28"/>
          <w:szCs w:val="28"/>
        </w:rPr>
        <w:t>（二）属地政府和相关部门存在的问题</w:t>
      </w:r>
    </w:p>
    <w:p w14:paraId="0DE91F52" w14:textId="77777777" w:rsidR="00945CA5" w:rsidRPr="00945CA5" w:rsidRDefault="00945CA5" w:rsidP="00945CA5">
      <w:pPr>
        <w:widowControl/>
        <w:shd w:val="clear" w:color="auto" w:fill="FFFFFF"/>
        <w:spacing w:line="480" w:lineRule="atLeast"/>
        <w:ind w:firstLine="640"/>
        <w:jc w:val="left"/>
        <w:rPr>
          <w:rFonts w:ascii="Times New Roman" w:eastAsia="微软雅黑" w:hAnsi="Times New Roman" w:cs="Times New Roman"/>
          <w:color w:val="000000"/>
          <w:kern w:val="0"/>
          <w:sz w:val="22"/>
        </w:rPr>
      </w:pPr>
      <w:r w:rsidRPr="00945CA5">
        <w:rPr>
          <w:rFonts w:ascii="Times New Roman" w:eastAsia="微软雅黑" w:hAnsi="Times New Roman" w:cs="Times New Roman"/>
          <w:color w:val="000000"/>
          <w:kern w:val="0"/>
          <w:sz w:val="28"/>
          <w:szCs w:val="28"/>
        </w:rPr>
        <w:t>1.</w:t>
      </w:r>
      <w:r w:rsidRPr="00945CA5">
        <w:rPr>
          <w:rFonts w:ascii="仿宋" w:eastAsia="仿宋" w:hAnsi="仿宋" w:cs="Times New Roman" w:hint="eastAsia"/>
          <w:color w:val="000000"/>
          <w:kern w:val="0"/>
          <w:sz w:val="28"/>
          <w:szCs w:val="28"/>
        </w:rPr>
        <w:t>东光县经济开发区安全监督检查不到位、排查安全隐患不彻底，督促企业落实安全生产责任不到位，对排查出的隐患整改跟进不到位，没有及时消除隐患，形成闭环管理。</w:t>
      </w:r>
    </w:p>
    <w:p w14:paraId="43633B52" w14:textId="77777777" w:rsidR="00945CA5" w:rsidRPr="00945CA5" w:rsidRDefault="00945CA5" w:rsidP="00945CA5">
      <w:pPr>
        <w:widowControl/>
        <w:shd w:val="clear" w:color="auto" w:fill="FFFFFF"/>
        <w:spacing w:line="480" w:lineRule="atLeast"/>
        <w:ind w:firstLine="640"/>
        <w:jc w:val="left"/>
        <w:rPr>
          <w:rFonts w:ascii="Times New Roman" w:eastAsia="微软雅黑" w:hAnsi="Times New Roman" w:cs="Times New Roman"/>
          <w:color w:val="000000"/>
          <w:kern w:val="0"/>
          <w:sz w:val="22"/>
        </w:rPr>
      </w:pPr>
      <w:r w:rsidRPr="00945CA5">
        <w:rPr>
          <w:rFonts w:ascii="Times New Roman" w:eastAsia="微软雅黑" w:hAnsi="Times New Roman" w:cs="Times New Roman"/>
          <w:color w:val="000000"/>
          <w:kern w:val="0"/>
          <w:sz w:val="28"/>
          <w:szCs w:val="28"/>
        </w:rPr>
        <w:t>2.</w:t>
      </w:r>
      <w:r w:rsidRPr="00945CA5">
        <w:rPr>
          <w:rFonts w:ascii="仿宋" w:eastAsia="仿宋" w:hAnsi="仿宋" w:cs="Times New Roman" w:hint="eastAsia"/>
          <w:color w:val="000000"/>
          <w:kern w:val="0"/>
          <w:sz w:val="28"/>
          <w:szCs w:val="28"/>
        </w:rPr>
        <w:t>东光县应急管理局监管履职不到位，对未经许可的建设行为制止后，未能及时发现后续违规行为，未能及时消除隐患保证安全。</w:t>
      </w:r>
    </w:p>
    <w:p w14:paraId="50E78AE9" w14:textId="77777777" w:rsidR="00945CA5" w:rsidRPr="00945CA5" w:rsidRDefault="00945CA5" w:rsidP="00945CA5">
      <w:pPr>
        <w:widowControl/>
        <w:shd w:val="clear" w:color="auto" w:fill="FFFFFF"/>
        <w:spacing w:line="560" w:lineRule="atLeast"/>
        <w:ind w:firstLine="640"/>
        <w:jc w:val="center"/>
        <w:outlineLvl w:val="0"/>
        <w:rPr>
          <w:rFonts w:ascii="inherit" w:eastAsia="微软雅黑" w:hAnsi="inherit" w:cs="宋体"/>
          <w:color w:val="1F559F"/>
          <w:kern w:val="36"/>
          <w:sz w:val="44"/>
          <w:szCs w:val="44"/>
        </w:rPr>
      </w:pPr>
      <w:r w:rsidRPr="00945CA5">
        <w:rPr>
          <w:rFonts w:ascii="黑体" w:eastAsia="黑体" w:hAnsi="黑体" w:cs="宋体" w:hint="eastAsia"/>
          <w:color w:val="1F559F"/>
          <w:kern w:val="36"/>
          <w:sz w:val="28"/>
          <w:szCs w:val="28"/>
        </w:rPr>
        <w:t>五、对事故有关责任人员及责任单位的处理建议</w:t>
      </w:r>
    </w:p>
    <w:p w14:paraId="5DC8E97B" w14:textId="77777777" w:rsidR="00945CA5" w:rsidRPr="00945CA5" w:rsidRDefault="00945CA5" w:rsidP="00945CA5">
      <w:pPr>
        <w:widowControl/>
        <w:shd w:val="clear" w:color="auto" w:fill="FFFFFF"/>
        <w:spacing w:before="300" w:after="150" w:line="560" w:lineRule="atLeast"/>
        <w:ind w:firstLine="640"/>
        <w:outlineLvl w:val="1"/>
        <w:rPr>
          <w:rFonts w:ascii="inherit" w:eastAsia="微软雅黑" w:hAnsi="inherit" w:cs="宋体"/>
          <w:color w:val="333333"/>
          <w:kern w:val="0"/>
          <w:sz w:val="44"/>
          <w:szCs w:val="44"/>
        </w:rPr>
      </w:pPr>
      <w:r w:rsidRPr="00945CA5">
        <w:rPr>
          <w:rFonts w:ascii="楷体" w:eastAsia="楷体" w:hAnsi="楷体" w:cs="宋体" w:hint="eastAsia"/>
          <w:color w:val="333333"/>
          <w:kern w:val="0"/>
          <w:sz w:val="28"/>
          <w:szCs w:val="28"/>
        </w:rPr>
        <w:t>（一）免于追究责任人员</w:t>
      </w:r>
    </w:p>
    <w:p w14:paraId="7FB1EF8B" w14:textId="77777777" w:rsidR="00945CA5" w:rsidRPr="00945CA5" w:rsidRDefault="00945CA5" w:rsidP="00945CA5">
      <w:pPr>
        <w:widowControl/>
        <w:shd w:val="clear" w:color="auto" w:fill="FFFFFF"/>
        <w:wordWrap w:val="0"/>
        <w:spacing w:line="560" w:lineRule="atLeast"/>
        <w:ind w:firstLine="640"/>
        <w:rPr>
          <w:rFonts w:ascii="宋体" w:eastAsia="宋体" w:hAnsi="宋体" w:cs="宋体"/>
          <w:color w:val="333333"/>
          <w:kern w:val="0"/>
          <w:sz w:val="22"/>
        </w:rPr>
      </w:pPr>
      <w:r w:rsidRPr="00945CA5">
        <w:rPr>
          <w:rFonts w:ascii="Times New Roman" w:eastAsia="宋体" w:hAnsi="Times New Roman" w:cs="Times New Roman"/>
          <w:color w:val="000000"/>
          <w:kern w:val="0"/>
          <w:sz w:val="28"/>
          <w:szCs w:val="28"/>
        </w:rPr>
        <w:t>1.</w:t>
      </w:r>
      <w:r w:rsidRPr="00945CA5">
        <w:rPr>
          <w:rFonts w:ascii="仿宋" w:eastAsia="仿宋" w:hAnsi="仿宋" w:cs="宋体" w:hint="eastAsia"/>
          <w:color w:val="000000"/>
          <w:kern w:val="0"/>
          <w:sz w:val="28"/>
          <w:szCs w:val="28"/>
        </w:rPr>
        <w:t>马红福，沧州万豪新能源科技有限公司法定代表人，主体责任落实不到位，安全投入不足，未达到安全条件标准擅自进行试验行为，安全意识淡薄、违规处置物料泄漏造成火灾事故。对事故发生负有直接责任，应予追究刑事责任，鉴于其在事故中死亡，免于追究责任。</w:t>
      </w:r>
    </w:p>
    <w:p w14:paraId="683F9BDC" w14:textId="77777777" w:rsidR="00945CA5" w:rsidRPr="00945CA5" w:rsidRDefault="00945CA5" w:rsidP="00945CA5">
      <w:pPr>
        <w:widowControl/>
        <w:shd w:val="clear" w:color="auto" w:fill="FFFFFF"/>
        <w:wordWrap w:val="0"/>
        <w:spacing w:line="560" w:lineRule="atLeast"/>
        <w:ind w:firstLine="640"/>
        <w:rPr>
          <w:rFonts w:ascii="宋体" w:eastAsia="宋体" w:hAnsi="宋体" w:cs="宋体" w:hint="eastAsia"/>
          <w:color w:val="333333"/>
          <w:kern w:val="0"/>
          <w:sz w:val="22"/>
        </w:rPr>
      </w:pPr>
      <w:r w:rsidRPr="00945CA5">
        <w:rPr>
          <w:rFonts w:ascii="Times New Roman" w:eastAsia="宋体" w:hAnsi="Times New Roman" w:cs="Times New Roman"/>
          <w:color w:val="000000"/>
          <w:kern w:val="0"/>
          <w:sz w:val="28"/>
          <w:szCs w:val="28"/>
        </w:rPr>
        <w:lastRenderedPageBreak/>
        <w:t>2.</w:t>
      </w:r>
      <w:r w:rsidRPr="00945CA5">
        <w:rPr>
          <w:rFonts w:ascii="仿宋" w:eastAsia="仿宋" w:hAnsi="仿宋" w:cs="宋体" w:hint="eastAsia"/>
          <w:color w:val="000000"/>
          <w:kern w:val="0"/>
          <w:sz w:val="28"/>
          <w:szCs w:val="28"/>
        </w:rPr>
        <w:t>张保建，沧州万豪新能源科技有限公司技术员，安全责任不落实、安全意识淡薄、违规处置物料泄漏造成火灾事故。对事故发生负有直接责任，应予追究刑事责任，鉴于其在事故中死亡，免于追究责任。</w:t>
      </w:r>
    </w:p>
    <w:p w14:paraId="6B4B2435" w14:textId="77777777" w:rsidR="00945CA5" w:rsidRPr="00945CA5" w:rsidRDefault="00945CA5" w:rsidP="00945CA5">
      <w:pPr>
        <w:widowControl/>
        <w:shd w:val="clear" w:color="auto" w:fill="FFFFFF"/>
        <w:spacing w:before="300" w:after="150" w:line="560" w:lineRule="atLeast"/>
        <w:ind w:firstLine="640"/>
        <w:outlineLvl w:val="1"/>
        <w:rPr>
          <w:rFonts w:ascii="inherit" w:eastAsia="微软雅黑" w:hAnsi="inherit" w:cs="宋体" w:hint="eastAsia"/>
          <w:color w:val="333333"/>
          <w:kern w:val="0"/>
          <w:sz w:val="44"/>
          <w:szCs w:val="44"/>
        </w:rPr>
      </w:pPr>
      <w:r w:rsidRPr="00945CA5">
        <w:rPr>
          <w:rFonts w:ascii="楷体" w:eastAsia="楷体" w:hAnsi="楷体" w:cs="宋体" w:hint="eastAsia"/>
          <w:color w:val="333333"/>
          <w:kern w:val="0"/>
          <w:sz w:val="28"/>
          <w:szCs w:val="28"/>
        </w:rPr>
        <w:t>（二）已被司法机关采取措施人员</w:t>
      </w:r>
    </w:p>
    <w:p w14:paraId="3CB8E490" w14:textId="77777777" w:rsidR="00945CA5" w:rsidRPr="00945CA5" w:rsidRDefault="00945CA5" w:rsidP="00945CA5">
      <w:pPr>
        <w:widowControl/>
        <w:shd w:val="clear" w:color="auto" w:fill="FFFFFF"/>
        <w:wordWrap w:val="0"/>
        <w:spacing w:line="560" w:lineRule="atLeast"/>
        <w:ind w:firstLine="640"/>
        <w:rPr>
          <w:rFonts w:ascii="宋体" w:eastAsia="宋体" w:hAnsi="宋体" w:cs="宋体"/>
          <w:color w:val="333333"/>
          <w:kern w:val="0"/>
          <w:sz w:val="22"/>
        </w:rPr>
      </w:pPr>
      <w:r w:rsidRPr="00945CA5">
        <w:rPr>
          <w:rFonts w:ascii="仿宋" w:eastAsia="仿宋" w:hAnsi="仿宋" w:cs="宋体" w:hint="eastAsia"/>
          <w:color w:val="000000"/>
          <w:kern w:val="0"/>
          <w:sz w:val="28"/>
          <w:szCs w:val="28"/>
        </w:rPr>
        <w:t>吴广江，沧州万豪新能源科技有限公司实际出资人。</w:t>
      </w:r>
      <w:r w:rsidRPr="00945CA5">
        <w:rPr>
          <w:rFonts w:ascii="Times New Roman" w:eastAsia="宋体" w:hAnsi="Times New Roman" w:cs="Times New Roman"/>
          <w:color w:val="000000"/>
          <w:kern w:val="0"/>
          <w:sz w:val="28"/>
          <w:szCs w:val="28"/>
        </w:rPr>
        <w:t>2023</w:t>
      </w:r>
      <w:r w:rsidRPr="00945CA5">
        <w:rPr>
          <w:rFonts w:ascii="仿宋" w:eastAsia="仿宋" w:hAnsi="仿宋" w:cs="宋体" w:hint="eastAsia"/>
          <w:color w:val="000000"/>
          <w:kern w:val="0"/>
          <w:sz w:val="28"/>
          <w:szCs w:val="28"/>
        </w:rPr>
        <w:t>年</w:t>
      </w:r>
      <w:r w:rsidRPr="00945CA5">
        <w:rPr>
          <w:rFonts w:ascii="Times New Roman" w:eastAsia="宋体" w:hAnsi="Times New Roman" w:cs="Times New Roman"/>
          <w:color w:val="000000"/>
          <w:kern w:val="0"/>
          <w:sz w:val="28"/>
          <w:szCs w:val="28"/>
        </w:rPr>
        <w:t>10</w:t>
      </w:r>
      <w:r w:rsidRPr="00945CA5">
        <w:rPr>
          <w:rFonts w:ascii="仿宋" w:eastAsia="仿宋" w:hAnsi="仿宋" w:cs="宋体" w:hint="eastAsia"/>
          <w:color w:val="000000"/>
          <w:kern w:val="0"/>
          <w:sz w:val="28"/>
          <w:szCs w:val="28"/>
        </w:rPr>
        <w:t>月</w:t>
      </w:r>
      <w:r w:rsidRPr="00945CA5">
        <w:rPr>
          <w:rFonts w:ascii="Times New Roman" w:eastAsia="宋体" w:hAnsi="Times New Roman" w:cs="Times New Roman"/>
          <w:color w:val="000000"/>
          <w:kern w:val="0"/>
          <w:sz w:val="28"/>
          <w:szCs w:val="28"/>
        </w:rPr>
        <w:t>7</w:t>
      </w:r>
      <w:r w:rsidRPr="00945CA5">
        <w:rPr>
          <w:rFonts w:ascii="仿宋" w:eastAsia="仿宋" w:hAnsi="仿宋" w:cs="宋体" w:hint="eastAsia"/>
          <w:color w:val="000000"/>
          <w:kern w:val="0"/>
          <w:sz w:val="28"/>
          <w:szCs w:val="28"/>
        </w:rPr>
        <w:t>日因涉嫌安全责任事故罪，被东光县公安局采取刑事强制措施。</w:t>
      </w:r>
    </w:p>
    <w:p w14:paraId="1C2543F4" w14:textId="77777777" w:rsidR="00945CA5" w:rsidRPr="00945CA5" w:rsidRDefault="00945CA5" w:rsidP="00945CA5">
      <w:pPr>
        <w:widowControl/>
        <w:shd w:val="clear" w:color="auto" w:fill="FFFFFF"/>
        <w:spacing w:before="300" w:after="150" w:line="560" w:lineRule="atLeast"/>
        <w:ind w:firstLine="640"/>
        <w:outlineLvl w:val="1"/>
        <w:rPr>
          <w:rFonts w:ascii="inherit" w:eastAsia="微软雅黑" w:hAnsi="inherit" w:cs="宋体" w:hint="eastAsia"/>
          <w:color w:val="333333"/>
          <w:kern w:val="0"/>
          <w:sz w:val="44"/>
          <w:szCs w:val="44"/>
        </w:rPr>
      </w:pPr>
      <w:r w:rsidRPr="00945CA5">
        <w:rPr>
          <w:rFonts w:ascii="楷体" w:eastAsia="楷体" w:hAnsi="楷体" w:cs="宋体" w:hint="eastAsia"/>
          <w:color w:val="333333"/>
          <w:kern w:val="0"/>
          <w:sz w:val="28"/>
          <w:szCs w:val="28"/>
        </w:rPr>
        <w:t>（三）建议追究党纪政务处分人员（共</w:t>
      </w:r>
      <w:r w:rsidRPr="00945CA5">
        <w:rPr>
          <w:rFonts w:ascii="Times New Roman" w:eastAsia="微软雅黑" w:hAnsi="Times New Roman" w:cs="Times New Roman"/>
          <w:color w:val="333333"/>
          <w:kern w:val="0"/>
          <w:sz w:val="28"/>
          <w:szCs w:val="28"/>
        </w:rPr>
        <w:t>6</w:t>
      </w:r>
      <w:r w:rsidRPr="00945CA5">
        <w:rPr>
          <w:rFonts w:ascii="楷体" w:eastAsia="楷体" w:hAnsi="楷体" w:cs="宋体" w:hint="eastAsia"/>
          <w:color w:val="333333"/>
          <w:kern w:val="0"/>
          <w:sz w:val="28"/>
          <w:szCs w:val="28"/>
        </w:rPr>
        <w:t>人）</w:t>
      </w:r>
    </w:p>
    <w:p w14:paraId="5CACA0BC" w14:textId="77777777" w:rsidR="00945CA5" w:rsidRPr="00945CA5" w:rsidRDefault="00945CA5" w:rsidP="00945CA5">
      <w:pPr>
        <w:widowControl/>
        <w:shd w:val="clear" w:color="auto" w:fill="FFFFFF"/>
        <w:wordWrap w:val="0"/>
        <w:spacing w:line="560" w:lineRule="atLeast"/>
        <w:ind w:firstLine="640"/>
        <w:rPr>
          <w:rFonts w:ascii="宋体" w:eastAsia="宋体" w:hAnsi="宋体" w:cs="宋体"/>
          <w:color w:val="333333"/>
          <w:kern w:val="0"/>
          <w:sz w:val="22"/>
        </w:rPr>
      </w:pPr>
      <w:r w:rsidRPr="00945CA5">
        <w:rPr>
          <w:rFonts w:ascii="仿宋" w:eastAsia="仿宋" w:hAnsi="仿宋" w:cs="宋体" w:hint="eastAsia"/>
          <w:color w:val="000000"/>
          <w:kern w:val="0"/>
          <w:sz w:val="28"/>
          <w:szCs w:val="28"/>
        </w:rPr>
        <w:t>对该起事故负有责任的东光县经济开发区管委会、东光县应急管理局</w:t>
      </w:r>
      <w:r w:rsidRPr="00945CA5">
        <w:rPr>
          <w:rFonts w:ascii="Times New Roman" w:eastAsia="宋体" w:hAnsi="Times New Roman" w:cs="Times New Roman"/>
          <w:color w:val="000000"/>
          <w:kern w:val="0"/>
          <w:sz w:val="28"/>
          <w:szCs w:val="28"/>
        </w:rPr>
        <w:t>6</w:t>
      </w:r>
      <w:r w:rsidRPr="00945CA5">
        <w:rPr>
          <w:rFonts w:ascii="仿宋" w:eastAsia="仿宋" w:hAnsi="仿宋" w:cs="宋体" w:hint="eastAsia"/>
          <w:color w:val="000000"/>
          <w:kern w:val="0"/>
          <w:sz w:val="28"/>
          <w:szCs w:val="28"/>
        </w:rPr>
        <w:t>名相关责任人员，建议东光县纪委监委依规依纪依法给予党纪政务处分。</w:t>
      </w:r>
    </w:p>
    <w:p w14:paraId="659F35DE" w14:textId="77777777" w:rsidR="00945CA5" w:rsidRPr="00945CA5" w:rsidRDefault="00945CA5" w:rsidP="00945CA5">
      <w:pPr>
        <w:widowControl/>
        <w:shd w:val="clear" w:color="auto" w:fill="FFFFFF"/>
        <w:spacing w:before="300" w:after="150" w:line="560" w:lineRule="atLeast"/>
        <w:ind w:firstLine="640"/>
        <w:outlineLvl w:val="1"/>
        <w:rPr>
          <w:rFonts w:ascii="inherit" w:eastAsia="微软雅黑" w:hAnsi="inherit" w:cs="宋体" w:hint="eastAsia"/>
          <w:color w:val="333333"/>
          <w:kern w:val="0"/>
          <w:sz w:val="44"/>
          <w:szCs w:val="44"/>
        </w:rPr>
      </w:pPr>
      <w:r w:rsidRPr="00945CA5">
        <w:rPr>
          <w:rFonts w:ascii="楷体" w:eastAsia="楷体" w:hAnsi="楷体" w:cs="宋体" w:hint="eastAsia"/>
          <w:color w:val="333333"/>
          <w:kern w:val="0"/>
          <w:sz w:val="28"/>
          <w:szCs w:val="28"/>
        </w:rPr>
        <w:t>（四）对事故有关企业的行政处罚意见</w:t>
      </w:r>
    </w:p>
    <w:p w14:paraId="27E2833B" w14:textId="77777777" w:rsidR="00945CA5" w:rsidRPr="00945CA5" w:rsidRDefault="00945CA5" w:rsidP="00945CA5">
      <w:pPr>
        <w:widowControl/>
        <w:shd w:val="clear" w:color="auto" w:fill="FFFFFF"/>
        <w:wordWrap w:val="0"/>
        <w:spacing w:line="560" w:lineRule="atLeast"/>
        <w:ind w:firstLine="640"/>
        <w:rPr>
          <w:rFonts w:ascii="宋体" w:eastAsia="宋体" w:hAnsi="宋体" w:cs="宋体"/>
          <w:color w:val="333333"/>
          <w:kern w:val="0"/>
          <w:sz w:val="22"/>
        </w:rPr>
      </w:pPr>
      <w:r w:rsidRPr="00945CA5">
        <w:rPr>
          <w:rFonts w:ascii="仿宋" w:eastAsia="仿宋" w:hAnsi="仿宋" w:cs="宋体" w:hint="eastAsia"/>
          <w:color w:val="000000"/>
          <w:kern w:val="0"/>
          <w:sz w:val="28"/>
          <w:szCs w:val="28"/>
        </w:rPr>
        <w:t>沧州万豪新能源科技有限公司，</w:t>
      </w:r>
      <w:r w:rsidRPr="00945CA5">
        <w:rPr>
          <w:rFonts w:ascii="仿宋" w:eastAsia="仿宋" w:hAnsi="仿宋" w:cs="宋体" w:hint="eastAsia"/>
          <w:color w:val="333333"/>
          <w:kern w:val="0"/>
          <w:sz w:val="28"/>
          <w:szCs w:val="28"/>
        </w:rPr>
        <w:t>安全生产主体责任不落实，</w:t>
      </w:r>
      <w:r w:rsidRPr="00945CA5">
        <w:rPr>
          <w:rFonts w:ascii="仿宋" w:eastAsia="仿宋" w:hAnsi="仿宋" w:cs="宋体" w:hint="eastAsia"/>
          <w:color w:val="000000"/>
          <w:kern w:val="0"/>
          <w:sz w:val="28"/>
          <w:szCs w:val="28"/>
        </w:rPr>
        <w:t>安全投入不足，未达到安全条件擅自进行研发试验，</w:t>
      </w:r>
      <w:r w:rsidRPr="00945CA5">
        <w:rPr>
          <w:rFonts w:ascii="仿宋" w:eastAsia="仿宋" w:hAnsi="仿宋" w:cs="宋体" w:hint="eastAsia"/>
          <w:color w:val="333333"/>
          <w:kern w:val="0"/>
          <w:sz w:val="28"/>
          <w:szCs w:val="28"/>
        </w:rPr>
        <w:t>员工安全教育培训不到位，安全意识淡薄，缺乏安全相应的应急处置知识和方法、出现意外不会处置、处置不当，对事故的发生负有直接责任。依据</w:t>
      </w:r>
      <w:r w:rsidRPr="00945CA5">
        <w:rPr>
          <w:rFonts w:ascii="仿宋" w:eastAsia="仿宋" w:hAnsi="仿宋" w:cs="宋体" w:hint="eastAsia"/>
          <w:color w:val="000000"/>
          <w:kern w:val="0"/>
          <w:sz w:val="28"/>
          <w:szCs w:val="28"/>
        </w:rPr>
        <w:t>《中华人民共和国安全生产法》第一百一十四条第（一）项之规定建议由东光县应急管理局依法对其处83万罚款的行政处罚。</w:t>
      </w:r>
    </w:p>
    <w:p w14:paraId="37D13265" w14:textId="77777777" w:rsidR="00945CA5" w:rsidRPr="00945CA5" w:rsidRDefault="00945CA5" w:rsidP="00945CA5">
      <w:pPr>
        <w:widowControl/>
        <w:shd w:val="clear" w:color="auto" w:fill="FFFFFF"/>
        <w:spacing w:before="300" w:after="150" w:line="560" w:lineRule="atLeast"/>
        <w:ind w:firstLine="640"/>
        <w:outlineLvl w:val="1"/>
        <w:rPr>
          <w:rFonts w:ascii="inherit" w:eastAsia="微软雅黑" w:hAnsi="inherit" w:cs="宋体" w:hint="eastAsia"/>
          <w:color w:val="333333"/>
          <w:kern w:val="0"/>
          <w:sz w:val="44"/>
          <w:szCs w:val="44"/>
        </w:rPr>
      </w:pPr>
      <w:r w:rsidRPr="00945CA5">
        <w:rPr>
          <w:rFonts w:ascii="楷体" w:eastAsia="楷体" w:hAnsi="楷体" w:cs="宋体" w:hint="eastAsia"/>
          <w:color w:val="333333"/>
          <w:kern w:val="0"/>
          <w:sz w:val="28"/>
          <w:szCs w:val="28"/>
        </w:rPr>
        <w:lastRenderedPageBreak/>
        <w:t>（五）属地、监管部门的处理意见</w:t>
      </w:r>
    </w:p>
    <w:p w14:paraId="6F871CDD" w14:textId="77777777" w:rsidR="00945CA5" w:rsidRPr="00945CA5" w:rsidRDefault="00945CA5" w:rsidP="00945CA5">
      <w:pPr>
        <w:widowControl/>
        <w:shd w:val="clear" w:color="auto" w:fill="FFFFFF"/>
        <w:wordWrap w:val="0"/>
        <w:spacing w:line="560" w:lineRule="atLeast"/>
        <w:ind w:firstLine="640"/>
        <w:rPr>
          <w:rFonts w:ascii="宋体" w:eastAsia="宋体" w:hAnsi="宋体" w:cs="宋体"/>
          <w:color w:val="333333"/>
          <w:kern w:val="0"/>
          <w:sz w:val="22"/>
        </w:rPr>
      </w:pPr>
      <w:r w:rsidRPr="00945CA5">
        <w:rPr>
          <w:rFonts w:ascii="Times New Roman" w:eastAsia="宋体" w:hAnsi="Times New Roman" w:cs="Times New Roman"/>
          <w:color w:val="000000"/>
          <w:kern w:val="0"/>
          <w:sz w:val="28"/>
          <w:szCs w:val="28"/>
        </w:rPr>
        <w:t>1.</w:t>
      </w:r>
      <w:r w:rsidRPr="00945CA5">
        <w:rPr>
          <w:rFonts w:ascii="仿宋" w:eastAsia="仿宋" w:hAnsi="仿宋" w:cs="宋体" w:hint="eastAsia"/>
          <w:color w:val="000000"/>
          <w:kern w:val="0"/>
          <w:sz w:val="28"/>
          <w:szCs w:val="28"/>
        </w:rPr>
        <w:t>东光县经济开发区党工委、管委会未能严格落实属地监管责任，在日常隐患排查中不细致、不仔细，在安全生产百日攻坚行动隐患排查整治工作中</w:t>
      </w:r>
      <w:proofErr w:type="gramStart"/>
      <w:r w:rsidRPr="00945CA5">
        <w:rPr>
          <w:rFonts w:ascii="仿宋" w:eastAsia="仿宋" w:hAnsi="仿宋" w:cs="宋体" w:hint="eastAsia"/>
          <w:color w:val="000000"/>
          <w:kern w:val="0"/>
          <w:sz w:val="28"/>
          <w:szCs w:val="28"/>
        </w:rPr>
        <w:t>虽发现</w:t>
      </w:r>
      <w:proofErr w:type="gramEnd"/>
      <w:r w:rsidRPr="00945CA5">
        <w:rPr>
          <w:rFonts w:ascii="仿宋" w:eastAsia="仿宋" w:hAnsi="仿宋" w:cs="宋体" w:hint="eastAsia"/>
          <w:color w:val="000000"/>
          <w:kern w:val="0"/>
          <w:sz w:val="28"/>
          <w:szCs w:val="28"/>
        </w:rPr>
        <w:t>安全隐患，但</w:t>
      </w:r>
      <w:r w:rsidRPr="00945CA5">
        <w:rPr>
          <w:rFonts w:ascii="仿宋" w:eastAsia="仿宋" w:hAnsi="仿宋" w:cs="宋体" w:hint="eastAsia"/>
          <w:color w:val="333333"/>
          <w:kern w:val="0"/>
          <w:sz w:val="28"/>
          <w:szCs w:val="28"/>
        </w:rPr>
        <w:t>在未及时消除安全隐患的情况下，对排查出的隐患跟进整改不到位，未能</w:t>
      </w:r>
      <w:r w:rsidRPr="00945CA5">
        <w:rPr>
          <w:rFonts w:ascii="仿宋" w:eastAsia="仿宋" w:hAnsi="仿宋" w:cs="宋体" w:hint="eastAsia"/>
          <w:color w:val="000000"/>
          <w:kern w:val="0"/>
          <w:sz w:val="28"/>
          <w:szCs w:val="28"/>
        </w:rPr>
        <w:t>及时消除区域内安全隐患</w:t>
      </w:r>
      <w:r w:rsidRPr="00945CA5">
        <w:rPr>
          <w:rFonts w:ascii="仿宋" w:eastAsia="仿宋" w:hAnsi="仿宋" w:cs="宋体" w:hint="eastAsia"/>
          <w:color w:val="333333"/>
          <w:kern w:val="0"/>
          <w:sz w:val="28"/>
          <w:szCs w:val="28"/>
        </w:rPr>
        <w:t>保证安全</w:t>
      </w:r>
      <w:r w:rsidRPr="00945CA5">
        <w:rPr>
          <w:rFonts w:ascii="仿宋" w:eastAsia="仿宋" w:hAnsi="仿宋" w:cs="宋体" w:hint="eastAsia"/>
          <w:color w:val="000000"/>
          <w:kern w:val="0"/>
          <w:sz w:val="28"/>
          <w:szCs w:val="28"/>
        </w:rPr>
        <w:t>。责成东光县经济开发区党工委、管委会向县委、县政府</w:t>
      </w:r>
      <w:proofErr w:type="gramStart"/>
      <w:r w:rsidRPr="00945CA5">
        <w:rPr>
          <w:rFonts w:ascii="仿宋" w:eastAsia="仿宋" w:hAnsi="仿宋" w:cs="宋体" w:hint="eastAsia"/>
          <w:color w:val="000000"/>
          <w:kern w:val="0"/>
          <w:sz w:val="28"/>
          <w:szCs w:val="28"/>
        </w:rPr>
        <w:t>作出</w:t>
      </w:r>
      <w:proofErr w:type="gramEnd"/>
      <w:r w:rsidRPr="00945CA5">
        <w:rPr>
          <w:rFonts w:ascii="仿宋" w:eastAsia="仿宋" w:hAnsi="仿宋" w:cs="宋体" w:hint="eastAsia"/>
          <w:color w:val="000000"/>
          <w:kern w:val="0"/>
          <w:sz w:val="28"/>
          <w:szCs w:val="28"/>
        </w:rPr>
        <w:t>深刻书面检查。</w:t>
      </w:r>
    </w:p>
    <w:p w14:paraId="2D6B31C3" w14:textId="77777777" w:rsidR="00945CA5" w:rsidRPr="00945CA5" w:rsidRDefault="00945CA5" w:rsidP="00945CA5">
      <w:pPr>
        <w:widowControl/>
        <w:shd w:val="clear" w:color="auto" w:fill="FFFFFF"/>
        <w:wordWrap w:val="0"/>
        <w:spacing w:line="560" w:lineRule="atLeast"/>
        <w:ind w:firstLine="640"/>
        <w:rPr>
          <w:rFonts w:ascii="宋体" w:eastAsia="宋体" w:hAnsi="宋体" w:cs="宋体" w:hint="eastAsia"/>
          <w:color w:val="333333"/>
          <w:kern w:val="0"/>
          <w:sz w:val="22"/>
        </w:rPr>
      </w:pPr>
      <w:r w:rsidRPr="00945CA5">
        <w:rPr>
          <w:rFonts w:ascii="Times New Roman" w:eastAsia="宋体" w:hAnsi="Times New Roman" w:cs="Times New Roman"/>
          <w:color w:val="000000"/>
          <w:kern w:val="0"/>
          <w:sz w:val="28"/>
          <w:szCs w:val="28"/>
        </w:rPr>
        <w:t>2.</w:t>
      </w:r>
      <w:r w:rsidRPr="00945CA5">
        <w:rPr>
          <w:rFonts w:ascii="仿宋" w:eastAsia="仿宋" w:hAnsi="仿宋" w:cs="宋体" w:hint="eastAsia"/>
          <w:color w:val="000000"/>
          <w:kern w:val="0"/>
          <w:sz w:val="28"/>
          <w:szCs w:val="28"/>
        </w:rPr>
        <w:t>东光县应急管理局作为安全生产监管部门履职不到位，日常排查不全面，未能及时消除安全隐患。对未经许可的建设行为制止后，未能及时发现后续的建设行为。责成东光县应急管理局向县委、县政府</w:t>
      </w:r>
      <w:proofErr w:type="gramStart"/>
      <w:r w:rsidRPr="00945CA5">
        <w:rPr>
          <w:rFonts w:ascii="仿宋" w:eastAsia="仿宋" w:hAnsi="仿宋" w:cs="宋体" w:hint="eastAsia"/>
          <w:color w:val="000000"/>
          <w:kern w:val="0"/>
          <w:sz w:val="28"/>
          <w:szCs w:val="28"/>
        </w:rPr>
        <w:t>作出</w:t>
      </w:r>
      <w:proofErr w:type="gramEnd"/>
      <w:r w:rsidRPr="00945CA5">
        <w:rPr>
          <w:rFonts w:ascii="仿宋" w:eastAsia="仿宋" w:hAnsi="仿宋" w:cs="宋体" w:hint="eastAsia"/>
          <w:color w:val="000000"/>
          <w:kern w:val="0"/>
          <w:sz w:val="28"/>
          <w:szCs w:val="28"/>
        </w:rPr>
        <w:t>深刻书面检查。</w:t>
      </w:r>
    </w:p>
    <w:p w14:paraId="0460D9D7" w14:textId="77777777" w:rsidR="00945CA5" w:rsidRPr="00945CA5" w:rsidRDefault="00945CA5" w:rsidP="00945CA5">
      <w:pPr>
        <w:widowControl/>
        <w:shd w:val="clear" w:color="auto" w:fill="FFFFFF"/>
        <w:spacing w:line="560" w:lineRule="atLeast"/>
        <w:ind w:firstLine="640"/>
        <w:jc w:val="center"/>
        <w:outlineLvl w:val="0"/>
        <w:rPr>
          <w:rFonts w:ascii="inherit" w:eastAsia="微软雅黑" w:hAnsi="inherit" w:cs="宋体" w:hint="eastAsia"/>
          <w:color w:val="1F559F"/>
          <w:kern w:val="36"/>
          <w:sz w:val="44"/>
          <w:szCs w:val="44"/>
        </w:rPr>
      </w:pPr>
      <w:r w:rsidRPr="00945CA5">
        <w:rPr>
          <w:rFonts w:ascii="黑体" w:eastAsia="黑体" w:hAnsi="黑体" w:cs="宋体" w:hint="eastAsia"/>
          <w:color w:val="1F559F"/>
          <w:kern w:val="36"/>
          <w:sz w:val="28"/>
          <w:szCs w:val="28"/>
        </w:rPr>
        <w:t>六、事故防范和整改措施建议</w:t>
      </w:r>
    </w:p>
    <w:p w14:paraId="1291B1F9" w14:textId="77777777" w:rsidR="00945CA5" w:rsidRPr="00945CA5" w:rsidRDefault="00945CA5" w:rsidP="00945CA5">
      <w:pPr>
        <w:widowControl/>
        <w:shd w:val="clear" w:color="auto" w:fill="FFFFFF"/>
        <w:wordWrap w:val="0"/>
        <w:spacing w:line="560" w:lineRule="atLeast"/>
        <w:ind w:firstLine="640"/>
        <w:rPr>
          <w:rFonts w:ascii="宋体" w:eastAsia="宋体" w:hAnsi="宋体" w:cs="宋体"/>
          <w:color w:val="333333"/>
          <w:kern w:val="0"/>
          <w:sz w:val="22"/>
        </w:rPr>
      </w:pPr>
      <w:r w:rsidRPr="00945CA5">
        <w:rPr>
          <w:rFonts w:ascii="楷体" w:eastAsia="楷体" w:hAnsi="楷体" w:cs="宋体" w:hint="eastAsia"/>
          <w:color w:val="000000"/>
          <w:kern w:val="0"/>
          <w:sz w:val="28"/>
          <w:szCs w:val="28"/>
        </w:rPr>
        <w:t>（一）进一步提高政治站位。</w:t>
      </w:r>
      <w:r w:rsidRPr="00945CA5">
        <w:rPr>
          <w:rFonts w:ascii="仿宋" w:eastAsia="仿宋" w:hAnsi="仿宋" w:cs="宋体" w:hint="eastAsia"/>
          <w:color w:val="000000"/>
          <w:kern w:val="0"/>
          <w:sz w:val="28"/>
          <w:szCs w:val="28"/>
        </w:rPr>
        <w:t>东光县万豪新能源科技有限公司“9.21”火灾事故的发生，给人民生命财产安全带来了重大损失，给我县造成了恶劣社会影响，为认真汲取事故深刻教训，有效防范类似事故的发生，有关部门、各企业要进一步深入学习贯彻落</w:t>
      </w:r>
      <w:proofErr w:type="gramStart"/>
      <w:r w:rsidRPr="00945CA5">
        <w:rPr>
          <w:rFonts w:ascii="仿宋" w:eastAsia="仿宋" w:hAnsi="仿宋" w:cs="宋体" w:hint="eastAsia"/>
          <w:color w:val="000000"/>
          <w:kern w:val="0"/>
          <w:sz w:val="28"/>
          <w:szCs w:val="28"/>
        </w:rPr>
        <w:t>实习近</w:t>
      </w:r>
      <w:proofErr w:type="gramEnd"/>
      <w:r w:rsidRPr="00945CA5">
        <w:rPr>
          <w:rFonts w:ascii="仿宋" w:eastAsia="仿宋" w:hAnsi="仿宋" w:cs="宋体" w:hint="eastAsia"/>
          <w:color w:val="000000"/>
          <w:kern w:val="0"/>
          <w:sz w:val="28"/>
          <w:szCs w:val="28"/>
        </w:rPr>
        <w:t>平总书记关于防范化解重大安全风险的重要指示精神。县、镇党政领导干部要深入学习《习近平关于防范风险挑战、应对突发事件论述摘编》，坚持“人民至上、生命至上”强化底线思维和红线意识，深刻汲取事故教训，举一反三，扎实开展安全生产大排查、大整治行动，及时消除事故隐患。</w:t>
      </w:r>
    </w:p>
    <w:p w14:paraId="7A655F04" w14:textId="77777777" w:rsidR="00945CA5" w:rsidRPr="00945CA5" w:rsidRDefault="00945CA5" w:rsidP="00945CA5">
      <w:pPr>
        <w:widowControl/>
        <w:shd w:val="clear" w:color="auto" w:fill="FFFFFF"/>
        <w:wordWrap w:val="0"/>
        <w:spacing w:line="560" w:lineRule="atLeast"/>
        <w:ind w:firstLine="640"/>
        <w:rPr>
          <w:rFonts w:ascii="宋体" w:eastAsia="宋体" w:hAnsi="宋体" w:cs="宋体" w:hint="eastAsia"/>
          <w:color w:val="333333"/>
          <w:kern w:val="0"/>
          <w:sz w:val="22"/>
        </w:rPr>
      </w:pPr>
      <w:r w:rsidRPr="00945CA5">
        <w:rPr>
          <w:rFonts w:ascii="楷体" w:eastAsia="楷体" w:hAnsi="楷体" w:cs="宋体" w:hint="eastAsia"/>
          <w:color w:val="000000"/>
          <w:kern w:val="0"/>
          <w:sz w:val="28"/>
          <w:szCs w:val="28"/>
        </w:rPr>
        <w:lastRenderedPageBreak/>
        <w:t>（二）进一步落实主体责任。</w:t>
      </w:r>
      <w:r w:rsidRPr="00945CA5">
        <w:rPr>
          <w:rFonts w:ascii="仿宋" w:eastAsia="仿宋" w:hAnsi="仿宋" w:cs="宋体" w:hint="eastAsia"/>
          <w:color w:val="000000"/>
          <w:kern w:val="0"/>
          <w:sz w:val="28"/>
          <w:szCs w:val="28"/>
        </w:rPr>
        <w:t>各企业要深刻反思，认真汲取事故教训，切实加强企业安全生产管理工作和消防安全意识，健全并严格落实安全生产责任制。加强安全生产培训教育，定期组织安全生产培训，提高企业员工的安全意识和突发情况的应急处置能力。企业要保证安全生产所需的资金投入，及时更新和维护安全设备设施，提高安全生产水平。进一步完善安全生产管理制度，确保安全生产措施有效执行。加强隐患排查治理建立隐患排查治理档案，实现隐患排查治理的闭环管理，及时消除安全生产隐患，坚决杜绝此类事故再次发生。</w:t>
      </w:r>
    </w:p>
    <w:p w14:paraId="1DFB1A2F" w14:textId="77777777" w:rsidR="00945CA5" w:rsidRPr="00945CA5" w:rsidRDefault="00945CA5" w:rsidP="00945CA5">
      <w:pPr>
        <w:widowControl/>
        <w:shd w:val="clear" w:color="auto" w:fill="FFFFFF"/>
        <w:wordWrap w:val="0"/>
        <w:spacing w:line="560" w:lineRule="atLeast"/>
        <w:ind w:firstLine="640"/>
        <w:rPr>
          <w:rFonts w:ascii="宋体" w:eastAsia="宋体" w:hAnsi="宋体" w:cs="宋体" w:hint="eastAsia"/>
          <w:color w:val="333333"/>
          <w:kern w:val="0"/>
          <w:sz w:val="22"/>
        </w:rPr>
      </w:pPr>
      <w:r w:rsidRPr="00945CA5">
        <w:rPr>
          <w:rFonts w:ascii="楷体" w:eastAsia="楷体" w:hAnsi="楷体" w:cs="宋体" w:hint="eastAsia"/>
          <w:color w:val="000000"/>
          <w:kern w:val="0"/>
          <w:sz w:val="28"/>
          <w:szCs w:val="28"/>
        </w:rPr>
        <w:t>（三）扎实开展安全大排查大整治行动。</w:t>
      </w:r>
      <w:r w:rsidRPr="00945CA5">
        <w:rPr>
          <w:rFonts w:ascii="仿宋" w:eastAsia="仿宋" w:hAnsi="仿宋" w:cs="宋体" w:hint="eastAsia"/>
          <w:color w:val="000000"/>
          <w:kern w:val="0"/>
          <w:sz w:val="28"/>
          <w:szCs w:val="28"/>
        </w:rPr>
        <w:t>各镇、各行业主管部门要针对事故暴露出的问题，立足行业特点，进一步加大监管力度，补齐短板。各镇、各行业主管部门要立即开展安全事故大排查大整治，排查事故隐患，尤其重点排查厂中厂企业，及时发现存在违法违规出租、出借、出售场所从事生产经营储存的行为，对发现的违法违规行为，要一律从严处罚，从重追责，防止生产安全事故和消防事故的发生。</w:t>
      </w:r>
    </w:p>
    <w:p w14:paraId="45284F1F" w14:textId="77777777" w:rsidR="00945CA5" w:rsidRPr="00945CA5" w:rsidRDefault="00945CA5" w:rsidP="00945CA5">
      <w:pPr>
        <w:widowControl/>
        <w:shd w:val="clear" w:color="auto" w:fill="FFFFFF"/>
        <w:spacing w:line="560" w:lineRule="atLeast"/>
        <w:ind w:firstLine="3520"/>
        <w:rPr>
          <w:rFonts w:ascii="宋体" w:eastAsia="宋体" w:hAnsi="宋体" w:cs="宋体" w:hint="eastAsia"/>
          <w:color w:val="333333"/>
          <w:kern w:val="0"/>
          <w:sz w:val="22"/>
        </w:rPr>
      </w:pPr>
      <w:r w:rsidRPr="00945CA5">
        <w:rPr>
          <w:rFonts w:ascii="仿宋" w:eastAsia="仿宋" w:hAnsi="仿宋" w:cs="宋体" w:hint="eastAsia"/>
          <w:color w:val="000000"/>
          <w:kern w:val="0"/>
          <w:sz w:val="28"/>
          <w:szCs w:val="28"/>
        </w:rPr>
        <w:t> </w:t>
      </w:r>
    </w:p>
    <w:p w14:paraId="36702E21" w14:textId="77777777" w:rsidR="00945CA5" w:rsidRPr="00945CA5" w:rsidRDefault="00945CA5" w:rsidP="00945CA5">
      <w:pPr>
        <w:widowControl/>
        <w:shd w:val="clear" w:color="auto" w:fill="FFFFFF"/>
        <w:spacing w:line="560" w:lineRule="atLeast"/>
        <w:ind w:firstLine="3520"/>
        <w:rPr>
          <w:rFonts w:ascii="宋体" w:eastAsia="宋体" w:hAnsi="宋体" w:cs="宋体" w:hint="eastAsia"/>
          <w:color w:val="333333"/>
          <w:kern w:val="0"/>
          <w:sz w:val="22"/>
        </w:rPr>
      </w:pPr>
      <w:r w:rsidRPr="00945CA5">
        <w:rPr>
          <w:rFonts w:ascii="仿宋" w:eastAsia="仿宋" w:hAnsi="仿宋" w:cs="宋体" w:hint="eastAsia"/>
          <w:color w:val="000000"/>
          <w:kern w:val="0"/>
          <w:sz w:val="28"/>
          <w:szCs w:val="28"/>
        </w:rPr>
        <w:t> </w:t>
      </w:r>
    </w:p>
    <w:p w14:paraId="08A687FA" w14:textId="77777777" w:rsidR="00945CA5" w:rsidRPr="00945CA5" w:rsidRDefault="00945CA5" w:rsidP="00945CA5">
      <w:pPr>
        <w:widowControl/>
        <w:shd w:val="clear" w:color="auto" w:fill="FFFFFF"/>
        <w:spacing w:line="560" w:lineRule="atLeast"/>
        <w:ind w:firstLine="3520"/>
        <w:jc w:val="right"/>
        <w:rPr>
          <w:rFonts w:ascii="宋体" w:eastAsia="宋体" w:hAnsi="宋体" w:cs="宋体" w:hint="eastAsia"/>
          <w:color w:val="333333"/>
          <w:kern w:val="0"/>
          <w:sz w:val="22"/>
        </w:rPr>
      </w:pPr>
      <w:r w:rsidRPr="00945CA5">
        <w:rPr>
          <w:rFonts w:ascii="仿宋" w:eastAsia="仿宋" w:hAnsi="仿宋" w:cs="宋体" w:hint="eastAsia"/>
          <w:color w:val="000000"/>
          <w:kern w:val="0"/>
          <w:sz w:val="28"/>
          <w:szCs w:val="28"/>
        </w:rPr>
        <w:t>东光县万豪新能源科技有限公司</w:t>
      </w:r>
    </w:p>
    <w:p w14:paraId="77BB2914" w14:textId="77777777" w:rsidR="00945CA5" w:rsidRPr="00945CA5" w:rsidRDefault="00945CA5" w:rsidP="00945CA5">
      <w:pPr>
        <w:widowControl/>
        <w:shd w:val="clear" w:color="auto" w:fill="FFFFFF"/>
        <w:spacing w:line="560" w:lineRule="atLeast"/>
        <w:ind w:firstLine="4160"/>
        <w:jc w:val="right"/>
        <w:rPr>
          <w:rFonts w:ascii="宋体" w:eastAsia="宋体" w:hAnsi="宋体" w:cs="宋体" w:hint="eastAsia"/>
          <w:color w:val="333333"/>
          <w:kern w:val="0"/>
          <w:sz w:val="22"/>
        </w:rPr>
      </w:pPr>
      <w:r w:rsidRPr="00945CA5">
        <w:rPr>
          <w:rFonts w:ascii="仿宋" w:eastAsia="仿宋" w:hAnsi="仿宋" w:cs="宋体" w:hint="eastAsia"/>
          <w:color w:val="000000"/>
          <w:kern w:val="0"/>
          <w:sz w:val="28"/>
          <w:szCs w:val="28"/>
        </w:rPr>
        <w:t>“9·21”火灾事故调查组</w:t>
      </w:r>
      <w:r w:rsidRPr="00945CA5">
        <w:rPr>
          <w:rFonts w:ascii="仿宋" w:eastAsia="仿宋" w:hAnsi="仿宋" w:cs="宋体" w:hint="eastAsia"/>
          <w:color w:val="000000"/>
          <w:kern w:val="0"/>
          <w:sz w:val="28"/>
          <w:szCs w:val="28"/>
        </w:rPr>
        <w:t> </w:t>
      </w:r>
      <w:r w:rsidRPr="00945CA5">
        <w:rPr>
          <w:rFonts w:ascii="仿宋" w:eastAsia="仿宋" w:hAnsi="仿宋" w:cs="宋体" w:hint="eastAsia"/>
          <w:color w:val="000000"/>
          <w:kern w:val="0"/>
          <w:sz w:val="28"/>
          <w:szCs w:val="28"/>
        </w:rPr>
        <w:t> </w:t>
      </w:r>
    </w:p>
    <w:p w14:paraId="6223EB5C" w14:textId="77777777" w:rsidR="00945CA5" w:rsidRPr="00945CA5" w:rsidRDefault="00945CA5" w:rsidP="00945CA5">
      <w:pPr>
        <w:widowControl/>
        <w:shd w:val="clear" w:color="auto" w:fill="FFFFFF"/>
        <w:spacing w:line="560" w:lineRule="atLeast"/>
        <w:ind w:firstLine="4800"/>
        <w:jc w:val="right"/>
        <w:rPr>
          <w:rFonts w:ascii="宋体" w:eastAsia="宋体" w:hAnsi="宋体" w:cs="宋体" w:hint="eastAsia"/>
          <w:color w:val="333333"/>
          <w:kern w:val="0"/>
          <w:sz w:val="22"/>
        </w:rPr>
      </w:pPr>
      <w:r w:rsidRPr="00945CA5">
        <w:rPr>
          <w:rFonts w:ascii="仿宋" w:eastAsia="仿宋" w:hAnsi="仿宋" w:cs="宋体" w:hint="eastAsia"/>
          <w:color w:val="000000"/>
          <w:kern w:val="0"/>
          <w:sz w:val="28"/>
          <w:szCs w:val="28"/>
        </w:rPr>
        <w:t>2024年1月20日</w:t>
      </w:r>
      <w:r w:rsidRPr="00945CA5">
        <w:rPr>
          <w:rFonts w:ascii="仿宋" w:eastAsia="仿宋" w:hAnsi="仿宋" w:cs="宋体" w:hint="eastAsia"/>
          <w:color w:val="000000"/>
          <w:kern w:val="0"/>
          <w:sz w:val="28"/>
          <w:szCs w:val="28"/>
        </w:rPr>
        <w:t> </w:t>
      </w:r>
    </w:p>
    <w:p w14:paraId="11D6FA6D" w14:textId="77777777" w:rsidR="008B12E0" w:rsidRPr="00C174AB" w:rsidRDefault="008B12E0">
      <w:pPr>
        <w:rPr>
          <w:sz w:val="20"/>
          <w:szCs w:val="21"/>
        </w:rPr>
      </w:pPr>
    </w:p>
    <w:sectPr w:rsidR="008B12E0" w:rsidRPr="00C174AB">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E5B96" w14:textId="77777777" w:rsidR="00474102" w:rsidRDefault="00474102" w:rsidP="00A43CC6">
      <w:r>
        <w:separator/>
      </w:r>
    </w:p>
  </w:endnote>
  <w:endnote w:type="continuationSeparator" w:id="0">
    <w:p w14:paraId="7257B752" w14:textId="77777777" w:rsidR="00474102" w:rsidRDefault="00474102" w:rsidP="00A4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inherit">
    <w:altName w:val="Cambria"/>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B2645" w14:textId="77777777" w:rsidR="00474102" w:rsidRDefault="00474102" w:rsidP="00A43CC6">
      <w:r>
        <w:separator/>
      </w:r>
    </w:p>
  </w:footnote>
  <w:footnote w:type="continuationSeparator" w:id="0">
    <w:p w14:paraId="55ABEB6A" w14:textId="77777777" w:rsidR="00474102" w:rsidRDefault="00474102" w:rsidP="00A43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801F7" w14:textId="22D216C5" w:rsidR="00A43CC6" w:rsidRDefault="00A43CC6">
    <w:pPr>
      <w:pStyle w:val="a5"/>
    </w:pPr>
    <w:r>
      <w:rPr>
        <w:noProof/>
      </w:rPr>
      <w:drawing>
        <wp:inline distT="0" distB="0" distL="0" distR="0" wp14:anchorId="7A3725CD" wp14:editId="41D068BA">
          <wp:extent cx="1139728" cy="802897"/>
          <wp:effectExtent l="0" t="0" r="0" b="0"/>
          <wp:docPr id="12842514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817" cy="8522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500578"/>
    <w:rsid w:val="00474102"/>
    <w:rsid w:val="00500578"/>
    <w:rsid w:val="008B12E0"/>
    <w:rsid w:val="00945CA5"/>
    <w:rsid w:val="00A43CC6"/>
    <w:rsid w:val="00B26CBB"/>
    <w:rsid w:val="00C174AB"/>
    <w:rsid w:val="00D23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E8F25"/>
  <w15:chartTrackingRefBased/>
  <w15:docId w15:val="{91903EB2-F80D-474D-A3FB-7385D360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45CA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945CA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CA5"/>
    <w:rPr>
      <w:rFonts w:ascii="宋体" w:eastAsia="宋体" w:hAnsi="宋体" w:cs="宋体"/>
      <w:b/>
      <w:bCs/>
      <w:kern w:val="36"/>
      <w:sz w:val="48"/>
      <w:szCs w:val="48"/>
    </w:rPr>
  </w:style>
  <w:style w:type="character" w:customStyle="1" w:styleId="20">
    <w:name w:val="标题 2 字符"/>
    <w:basedOn w:val="a0"/>
    <w:link w:val="2"/>
    <w:uiPriority w:val="9"/>
    <w:rsid w:val="00945CA5"/>
    <w:rPr>
      <w:rFonts w:ascii="宋体" w:eastAsia="宋体" w:hAnsi="宋体" w:cs="宋体"/>
      <w:b/>
      <w:bCs/>
      <w:kern w:val="0"/>
      <w:sz w:val="36"/>
      <w:szCs w:val="36"/>
    </w:rPr>
  </w:style>
  <w:style w:type="paragraph" w:styleId="a3">
    <w:name w:val="Normal (Web)"/>
    <w:basedOn w:val="a"/>
    <w:uiPriority w:val="99"/>
    <w:semiHidden/>
    <w:unhideWhenUsed/>
    <w:rsid w:val="00945CA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45CA5"/>
    <w:rPr>
      <w:color w:val="0000FF"/>
      <w:u w:val="single"/>
    </w:rPr>
  </w:style>
  <w:style w:type="paragraph" w:styleId="a5">
    <w:name w:val="header"/>
    <w:basedOn w:val="a"/>
    <w:link w:val="a6"/>
    <w:uiPriority w:val="99"/>
    <w:unhideWhenUsed/>
    <w:rsid w:val="00A43CC6"/>
    <w:pPr>
      <w:tabs>
        <w:tab w:val="center" w:pos="4153"/>
        <w:tab w:val="right" w:pos="8306"/>
      </w:tabs>
      <w:snapToGrid w:val="0"/>
      <w:jc w:val="center"/>
    </w:pPr>
    <w:rPr>
      <w:sz w:val="18"/>
      <w:szCs w:val="18"/>
    </w:rPr>
  </w:style>
  <w:style w:type="character" w:customStyle="1" w:styleId="a6">
    <w:name w:val="页眉 字符"/>
    <w:basedOn w:val="a0"/>
    <w:link w:val="a5"/>
    <w:uiPriority w:val="99"/>
    <w:rsid w:val="00A43CC6"/>
    <w:rPr>
      <w:sz w:val="18"/>
      <w:szCs w:val="18"/>
    </w:rPr>
  </w:style>
  <w:style w:type="paragraph" w:styleId="a7">
    <w:name w:val="footer"/>
    <w:basedOn w:val="a"/>
    <w:link w:val="a8"/>
    <w:uiPriority w:val="99"/>
    <w:unhideWhenUsed/>
    <w:rsid w:val="00A43CC6"/>
    <w:pPr>
      <w:tabs>
        <w:tab w:val="center" w:pos="4153"/>
        <w:tab w:val="right" w:pos="8306"/>
      </w:tabs>
      <w:snapToGrid w:val="0"/>
      <w:jc w:val="left"/>
    </w:pPr>
    <w:rPr>
      <w:sz w:val="18"/>
      <w:szCs w:val="18"/>
    </w:rPr>
  </w:style>
  <w:style w:type="character" w:customStyle="1" w:styleId="a8">
    <w:name w:val="页脚 字符"/>
    <w:basedOn w:val="a0"/>
    <w:link w:val="a7"/>
    <w:uiPriority w:val="99"/>
    <w:rsid w:val="00A43C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707729">
      <w:bodyDiv w:val="1"/>
      <w:marLeft w:val="0"/>
      <w:marRight w:val="0"/>
      <w:marTop w:val="0"/>
      <w:marBottom w:val="0"/>
      <w:divBdr>
        <w:top w:val="none" w:sz="0" w:space="0" w:color="auto"/>
        <w:left w:val="none" w:sz="0" w:space="0" w:color="auto"/>
        <w:bottom w:val="none" w:sz="0" w:space="0" w:color="auto"/>
        <w:right w:val="none" w:sz="0" w:space="0" w:color="auto"/>
      </w:divBdr>
      <w:divsChild>
        <w:div w:id="848838065">
          <w:marLeft w:val="0"/>
          <w:marRight w:val="0"/>
          <w:marTop w:val="300"/>
          <w:marBottom w:val="150"/>
          <w:divBdr>
            <w:top w:val="none" w:sz="0" w:space="0" w:color="auto"/>
            <w:left w:val="none" w:sz="0" w:space="0" w:color="auto"/>
            <w:bottom w:val="dashed" w:sz="6" w:space="0" w:color="CCCCCC"/>
            <w:right w:val="none" w:sz="0" w:space="0" w:color="auto"/>
          </w:divBdr>
        </w:div>
        <w:div w:id="1386375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ngguang.gov.cn/dongguang/wzgongshi/202403/dc7ef6ccf0574c88aa8da72c40bfe196.s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840</Words>
  <Characters>4794</Characters>
  <Application>Microsoft Office Word</Application>
  <DocSecurity>0</DocSecurity>
  <Lines>39</Lines>
  <Paragraphs>11</Paragraphs>
  <ScaleCrop>false</ScaleCrop>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建波 刘</dc:creator>
  <cp:keywords/>
  <dc:description/>
  <cp:lastModifiedBy>建波 刘</cp:lastModifiedBy>
  <cp:revision>6</cp:revision>
  <dcterms:created xsi:type="dcterms:W3CDTF">2024-03-17T13:02:00Z</dcterms:created>
  <dcterms:modified xsi:type="dcterms:W3CDTF">2024-03-17T13:06:00Z</dcterms:modified>
</cp:coreProperties>
</file>