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B6D1" w14:textId="77777777" w:rsidR="0061372D" w:rsidRDefault="0061372D" w:rsidP="0061372D">
      <w:pPr>
        <w:jc w:val="center"/>
        <w:rPr>
          <w:b/>
          <w:bCs/>
          <w:sz w:val="32"/>
          <w:szCs w:val="36"/>
        </w:rPr>
      </w:pPr>
      <w:r w:rsidRPr="0061372D">
        <w:rPr>
          <w:b/>
          <w:bCs/>
          <w:sz w:val="32"/>
          <w:szCs w:val="36"/>
        </w:rPr>
        <w:t>宁夏宝丰能源集团煤焦化有限公司“7.11”闪</w:t>
      </w:r>
      <w:proofErr w:type="gramStart"/>
      <w:r w:rsidRPr="0061372D">
        <w:rPr>
          <w:b/>
          <w:bCs/>
          <w:sz w:val="32"/>
          <w:szCs w:val="36"/>
        </w:rPr>
        <w:t>爆一般</w:t>
      </w:r>
      <w:proofErr w:type="gramEnd"/>
      <w:r w:rsidRPr="0061372D">
        <w:rPr>
          <w:b/>
          <w:bCs/>
          <w:sz w:val="32"/>
          <w:szCs w:val="36"/>
        </w:rPr>
        <w:t>生产安全事故调查报告</w:t>
      </w:r>
    </w:p>
    <w:p w14:paraId="289B18AE" w14:textId="77777777" w:rsidR="0061372D" w:rsidRPr="0061372D" w:rsidRDefault="0061372D" w:rsidP="0061372D">
      <w:pPr>
        <w:rPr>
          <w:rFonts w:hint="eastAsia"/>
          <w:sz w:val="32"/>
          <w:szCs w:val="36"/>
        </w:rPr>
      </w:pPr>
    </w:p>
    <w:p w14:paraId="51AE480A" w14:textId="77777777" w:rsidR="0061372D" w:rsidRPr="0061372D" w:rsidRDefault="0061372D" w:rsidP="0061372D">
      <w:pPr>
        <w:rPr>
          <w:sz w:val="32"/>
          <w:szCs w:val="36"/>
        </w:rPr>
      </w:pPr>
      <w:r w:rsidRPr="0061372D">
        <w:rPr>
          <w:sz w:val="32"/>
          <w:szCs w:val="36"/>
        </w:rPr>
        <w:t>2020年7月11日13时19分左右，宁夏宝丰能源煤焦化</w:t>
      </w:r>
      <w:proofErr w:type="gramStart"/>
      <w:r w:rsidRPr="0061372D">
        <w:rPr>
          <w:sz w:val="32"/>
          <w:szCs w:val="36"/>
        </w:rPr>
        <w:t>有限公司化产厂</w:t>
      </w:r>
      <w:proofErr w:type="gramEnd"/>
      <w:r w:rsidRPr="0061372D">
        <w:rPr>
          <w:sz w:val="32"/>
          <w:szCs w:val="36"/>
        </w:rPr>
        <w:t>在焦炉煤气管线加盲板作业过程中，发生一起闪爆着火生产安全事故，造成1人死亡、2人受伤。</w:t>
      </w:r>
    </w:p>
    <w:p w14:paraId="260E98DA" w14:textId="77777777" w:rsidR="0061372D" w:rsidRPr="0061372D" w:rsidRDefault="0061372D" w:rsidP="0061372D">
      <w:pPr>
        <w:rPr>
          <w:sz w:val="32"/>
          <w:szCs w:val="36"/>
        </w:rPr>
      </w:pPr>
      <w:r w:rsidRPr="0061372D">
        <w:rPr>
          <w:sz w:val="32"/>
          <w:szCs w:val="36"/>
        </w:rPr>
        <w:t>为查明事故原因，吸取教训，追究责任，提出防范措施，根据《中华人民共和国安全生产法》《生产安全事故报告和调查处理条例》（国务院493号令）等有关法律法规规定，经宁东管委会研究决定，成立了由宁东管委会安监局副局长杨</w:t>
      </w:r>
      <w:proofErr w:type="gramStart"/>
      <w:r w:rsidRPr="0061372D">
        <w:rPr>
          <w:sz w:val="32"/>
          <w:szCs w:val="36"/>
        </w:rPr>
        <w:t>克峰任</w:t>
      </w:r>
      <w:proofErr w:type="gramEnd"/>
      <w:r w:rsidRPr="0061372D">
        <w:rPr>
          <w:sz w:val="32"/>
          <w:szCs w:val="36"/>
        </w:rPr>
        <w:t>组长，管委会安监局，管委会监察室、银川总工会、灵武市公安局临河派出所及有关专家组成的事故调查组，对该起事故进行调查。事故调查组按照“四不放过”和“科学严谨、依法依规、实事求是、注重实效”的原则，通过现场勘查、调查取证、技术鉴定、事实材料分析，查明了事故发生的经过、原因、人员伤亡情况和直接经济损失，认定了事故性质和责任，提出了对责任单位和责任人员的处理建议，并针对事故中暴露出的问题提出了防范和整改措施。现将事故调查处理情况报告如下：</w:t>
      </w:r>
    </w:p>
    <w:p w14:paraId="190AA848" w14:textId="77777777" w:rsidR="0061372D" w:rsidRPr="0061372D" w:rsidRDefault="0061372D" w:rsidP="0061372D">
      <w:pPr>
        <w:rPr>
          <w:sz w:val="32"/>
          <w:szCs w:val="36"/>
        </w:rPr>
      </w:pPr>
      <w:r w:rsidRPr="0061372D">
        <w:rPr>
          <w:sz w:val="32"/>
          <w:szCs w:val="36"/>
        </w:rPr>
        <w:t>一、相关单位基本情况</w:t>
      </w:r>
    </w:p>
    <w:p w14:paraId="48E697C4" w14:textId="77777777" w:rsidR="0061372D" w:rsidRPr="0061372D" w:rsidRDefault="0061372D" w:rsidP="0061372D">
      <w:pPr>
        <w:rPr>
          <w:sz w:val="32"/>
          <w:szCs w:val="36"/>
        </w:rPr>
      </w:pPr>
      <w:r w:rsidRPr="0061372D">
        <w:rPr>
          <w:sz w:val="32"/>
          <w:szCs w:val="36"/>
        </w:rPr>
        <w:t>1.宁夏宝丰能源集团煤焦化有限公司: 宁夏宝丰能源集团煤焦化有限公司（以下简称“煤焦化公司”）位于宁夏宁东能源</w:t>
      </w:r>
      <w:r w:rsidRPr="0061372D">
        <w:rPr>
          <w:sz w:val="32"/>
          <w:szCs w:val="36"/>
        </w:rPr>
        <w:lastRenderedPageBreak/>
        <w:t>化工基地宝丰能源循环经济项目区,距离银川市35千米,灵武市20千米。该公司原为宁夏宝丰能源集团股份有限公司（以下简称宝丰能源公司）焦化厂，为适应发展需要,宁夏宝丰能源集团股份有限公司将焦化厂剥离，注册成立独立法人单位，名称为“宁夏宝丰能源集团煤焦化有限公司”,为宁夏宝丰能源集团股份有限公司的全资子公司，法定代表人为吴某某。依法于2017年9月18日在宁东管委会办理了《营业执照》（社会信用代码：91641200MA762J9Y3X，有效期至2037年9月18日，类型为一人有限责任公司。经营范围为煤炭洗选及相关产品的生产和销售；煤炭焦化及相关化工产品的生产、销售），于2018年2月5日在宁东管委会办理了《安全生产许可证》（（宁东）WH</w:t>
      </w:r>
      <w:proofErr w:type="gramStart"/>
      <w:r w:rsidRPr="0061372D">
        <w:rPr>
          <w:sz w:val="32"/>
          <w:szCs w:val="36"/>
        </w:rPr>
        <w:t>安许证</w:t>
      </w:r>
      <w:proofErr w:type="gramEnd"/>
      <w:r w:rsidRPr="0061372D">
        <w:rPr>
          <w:sz w:val="32"/>
          <w:szCs w:val="36"/>
        </w:rPr>
        <w:t>字[2018]000022号，有效期至2021年2月4日，许可范围：硫磺、</w:t>
      </w:r>
      <w:proofErr w:type="gramStart"/>
      <w:r w:rsidRPr="0061372D">
        <w:rPr>
          <w:sz w:val="32"/>
          <w:szCs w:val="36"/>
        </w:rPr>
        <w:t>粗苯</w:t>
      </w:r>
      <w:proofErr w:type="gramEnd"/>
      <w:r w:rsidRPr="0061372D">
        <w:rPr>
          <w:sz w:val="32"/>
          <w:szCs w:val="36"/>
        </w:rPr>
        <w:t>、煤焦油），公司下辖洗煤厂、焦化厂</w:t>
      </w:r>
      <w:proofErr w:type="gramStart"/>
      <w:r w:rsidRPr="0061372D">
        <w:rPr>
          <w:sz w:val="32"/>
          <w:szCs w:val="36"/>
        </w:rPr>
        <w:t>和化产厂</w:t>
      </w:r>
      <w:proofErr w:type="gramEnd"/>
      <w:r w:rsidRPr="0061372D">
        <w:rPr>
          <w:sz w:val="32"/>
          <w:szCs w:val="36"/>
        </w:rPr>
        <w:t>，现有员工1798人(不含</w:t>
      </w:r>
      <w:proofErr w:type="gramStart"/>
      <w:r w:rsidRPr="0061372D">
        <w:rPr>
          <w:sz w:val="32"/>
          <w:szCs w:val="36"/>
        </w:rPr>
        <w:t>协议工</w:t>
      </w:r>
      <w:proofErr w:type="gramEnd"/>
      <w:r w:rsidRPr="0061372D">
        <w:rPr>
          <w:sz w:val="32"/>
          <w:szCs w:val="36"/>
        </w:rPr>
        <w:t>)。</w:t>
      </w:r>
    </w:p>
    <w:p w14:paraId="51590A3A" w14:textId="77777777" w:rsidR="0061372D" w:rsidRPr="0061372D" w:rsidRDefault="0061372D" w:rsidP="0061372D">
      <w:pPr>
        <w:rPr>
          <w:sz w:val="32"/>
          <w:szCs w:val="36"/>
        </w:rPr>
      </w:pPr>
      <w:r w:rsidRPr="0061372D">
        <w:rPr>
          <w:sz w:val="32"/>
          <w:szCs w:val="36"/>
        </w:rPr>
        <w:t>宁夏宝丰能源集团煤焦化有限公司由220万吨/年焦化生产装置及其配套设施(以下简称焦化一期)、260万吨/年焦化生产装置及其配套设施(以下简称焦化二期)和1000万吨/年洗煤组成。焦化部分总投资36.1亿元，其中一期焦化始建于2007年5月22日，2008年12月25日1#焦炉投产，2010年8月10日全部建成投产，采用4×55孔XY5549C型焦炉，设计能力为年产焦炭220万吨。二期焦化自2011年3月开工建设，2013年4月30日基本全部建成，2013年5月28</w:t>
      </w:r>
      <w:r w:rsidRPr="0061372D">
        <w:rPr>
          <w:sz w:val="32"/>
          <w:szCs w:val="36"/>
        </w:rPr>
        <w:lastRenderedPageBreak/>
        <w:t>日单机及联动试车全部结束，投入试生产运行，采用更先进4×65孔JNDK55-07型双联下喷、单热式、废气循环、侧装煤捣固焦炉，设计生产能力为260万吨/年焦炭。一、二期</w:t>
      </w:r>
      <w:proofErr w:type="gramStart"/>
      <w:r w:rsidRPr="0061372D">
        <w:rPr>
          <w:sz w:val="32"/>
          <w:szCs w:val="36"/>
        </w:rPr>
        <w:t>均配套</w:t>
      </w:r>
      <w:proofErr w:type="gramEnd"/>
      <w:r w:rsidRPr="0061372D">
        <w:rPr>
          <w:sz w:val="32"/>
          <w:szCs w:val="36"/>
        </w:rPr>
        <w:t>煤气净化系统、装煤出焦除尘地面站、焦炉烟气脱硫脱硝等设施，主要由主体工程、辅助工程、公用工程、环保工程、储运工程组成。主要产品有焦炭、焦炉煤气、焦油、</w:t>
      </w:r>
      <w:proofErr w:type="gramStart"/>
      <w:r w:rsidRPr="0061372D">
        <w:rPr>
          <w:sz w:val="32"/>
          <w:szCs w:val="36"/>
        </w:rPr>
        <w:t>粗苯</w:t>
      </w:r>
      <w:proofErr w:type="gramEnd"/>
      <w:r w:rsidRPr="0061372D">
        <w:rPr>
          <w:sz w:val="32"/>
          <w:szCs w:val="36"/>
        </w:rPr>
        <w:t>、硫磺、硫铵。经2013年12月扩建,焦煤系统设计能力达到700万吨/年，同年新建300万吨/年动力煤选煤厂，于2014年底建成投产。</w:t>
      </w:r>
    </w:p>
    <w:p w14:paraId="5FEA2C9C" w14:textId="77777777" w:rsidR="0061372D" w:rsidRPr="0061372D" w:rsidRDefault="0061372D" w:rsidP="0061372D">
      <w:pPr>
        <w:rPr>
          <w:sz w:val="32"/>
          <w:szCs w:val="36"/>
        </w:rPr>
      </w:pPr>
      <w:r w:rsidRPr="0061372D">
        <w:rPr>
          <w:sz w:val="32"/>
          <w:szCs w:val="36"/>
        </w:rPr>
        <w:t>2.宁夏宝丰能源集团煤焦化有限公司化产厂</w:t>
      </w:r>
    </w:p>
    <w:p w14:paraId="35BE38D6" w14:textId="77777777" w:rsidR="0061372D" w:rsidRPr="0061372D" w:rsidRDefault="0061372D" w:rsidP="0061372D">
      <w:pPr>
        <w:rPr>
          <w:sz w:val="32"/>
          <w:szCs w:val="36"/>
        </w:rPr>
      </w:pPr>
      <w:r w:rsidRPr="0061372D">
        <w:rPr>
          <w:sz w:val="32"/>
          <w:szCs w:val="36"/>
        </w:rPr>
        <w:t>宁夏宝丰能源集团煤焦化有限公司化产厂于2019年12月份经煤焦化公司机构调整设立，下设综合管理部、经营部、安全环保部、生产运行部、技术管理部、装备部，主要</w:t>
      </w:r>
      <w:proofErr w:type="gramStart"/>
      <w:r w:rsidRPr="0061372D">
        <w:rPr>
          <w:sz w:val="32"/>
          <w:szCs w:val="36"/>
        </w:rPr>
        <w:t>由冷鼓工段</w:t>
      </w:r>
      <w:proofErr w:type="gramEnd"/>
      <w:r w:rsidRPr="0061372D">
        <w:rPr>
          <w:sz w:val="32"/>
          <w:szCs w:val="36"/>
        </w:rPr>
        <w:t>、硫铵工段、脱硫工段和</w:t>
      </w:r>
      <w:proofErr w:type="gramStart"/>
      <w:r w:rsidRPr="0061372D">
        <w:rPr>
          <w:sz w:val="32"/>
          <w:szCs w:val="36"/>
        </w:rPr>
        <w:t>粗苯</w:t>
      </w:r>
      <w:proofErr w:type="gramEnd"/>
      <w:r w:rsidRPr="0061372D">
        <w:rPr>
          <w:sz w:val="32"/>
          <w:szCs w:val="36"/>
        </w:rPr>
        <w:t>工段组成，</w:t>
      </w:r>
      <w:proofErr w:type="gramStart"/>
      <w:r w:rsidRPr="0061372D">
        <w:rPr>
          <w:sz w:val="32"/>
          <w:szCs w:val="36"/>
        </w:rPr>
        <w:t>化产厂</w:t>
      </w:r>
      <w:proofErr w:type="gramEnd"/>
      <w:r w:rsidRPr="0061372D">
        <w:rPr>
          <w:sz w:val="32"/>
          <w:szCs w:val="36"/>
        </w:rPr>
        <w:t>厂长由宁夏宝丰能源集团煤焦化有限公司副总经理兰某有兼任。</w:t>
      </w:r>
    </w:p>
    <w:p w14:paraId="5D972D40" w14:textId="77777777" w:rsidR="0061372D" w:rsidRPr="0061372D" w:rsidRDefault="0061372D" w:rsidP="0061372D">
      <w:pPr>
        <w:rPr>
          <w:sz w:val="32"/>
          <w:szCs w:val="36"/>
        </w:rPr>
      </w:pPr>
      <w:r w:rsidRPr="0061372D">
        <w:rPr>
          <w:sz w:val="32"/>
          <w:szCs w:val="36"/>
        </w:rPr>
        <w:t>二、事故发生经过及应急救援处置情况</w:t>
      </w:r>
    </w:p>
    <w:p w14:paraId="0BAFE358" w14:textId="77777777" w:rsidR="0061372D" w:rsidRPr="0061372D" w:rsidRDefault="0061372D" w:rsidP="0061372D">
      <w:pPr>
        <w:rPr>
          <w:sz w:val="32"/>
          <w:szCs w:val="36"/>
        </w:rPr>
      </w:pPr>
      <w:r w:rsidRPr="0061372D">
        <w:rPr>
          <w:sz w:val="32"/>
          <w:szCs w:val="36"/>
        </w:rPr>
        <w:t>（一）事故经过</w:t>
      </w:r>
    </w:p>
    <w:p w14:paraId="75B15A71" w14:textId="77777777" w:rsidR="0061372D" w:rsidRPr="0061372D" w:rsidRDefault="0061372D" w:rsidP="0061372D">
      <w:pPr>
        <w:rPr>
          <w:sz w:val="32"/>
          <w:szCs w:val="36"/>
        </w:rPr>
      </w:pPr>
      <w:r w:rsidRPr="0061372D">
        <w:rPr>
          <w:sz w:val="32"/>
          <w:szCs w:val="36"/>
        </w:rPr>
        <w:t>2020年7月10日，宁夏宝丰能源集团煤焦化有限公司化产厂生产运行部副部长张某安排因火炬检修，要在MW2-10煤气总阀</w:t>
      </w:r>
      <w:proofErr w:type="gramStart"/>
      <w:r w:rsidRPr="0061372D">
        <w:rPr>
          <w:sz w:val="32"/>
          <w:szCs w:val="36"/>
        </w:rPr>
        <w:t>阀</w:t>
      </w:r>
      <w:proofErr w:type="gramEnd"/>
      <w:r w:rsidRPr="0061372D">
        <w:rPr>
          <w:sz w:val="32"/>
          <w:szCs w:val="36"/>
        </w:rPr>
        <w:t>后进行加盲板作业，对作业安排和风险进行口头交代。</w:t>
      </w:r>
    </w:p>
    <w:p w14:paraId="2FE79916" w14:textId="77777777" w:rsidR="0061372D" w:rsidRPr="0061372D" w:rsidRDefault="0061372D" w:rsidP="0061372D">
      <w:pPr>
        <w:rPr>
          <w:sz w:val="32"/>
          <w:szCs w:val="36"/>
        </w:rPr>
      </w:pPr>
      <w:r w:rsidRPr="0061372D">
        <w:rPr>
          <w:sz w:val="32"/>
          <w:szCs w:val="36"/>
        </w:rPr>
        <w:t>7月11日8:17分左右，</w:t>
      </w:r>
      <w:proofErr w:type="gramStart"/>
      <w:r w:rsidRPr="0061372D">
        <w:rPr>
          <w:sz w:val="32"/>
          <w:szCs w:val="36"/>
        </w:rPr>
        <w:t>化产厂</w:t>
      </w:r>
      <w:proofErr w:type="gramEnd"/>
      <w:r w:rsidRPr="0061372D">
        <w:rPr>
          <w:sz w:val="32"/>
          <w:szCs w:val="36"/>
        </w:rPr>
        <w:t>机修班组指派王某为组长，</w:t>
      </w:r>
      <w:proofErr w:type="gramStart"/>
      <w:r w:rsidRPr="0061372D">
        <w:rPr>
          <w:sz w:val="32"/>
          <w:szCs w:val="36"/>
        </w:rPr>
        <w:lastRenderedPageBreak/>
        <w:t>带虎某宏</w:t>
      </w:r>
      <w:proofErr w:type="gramEnd"/>
      <w:r w:rsidRPr="0061372D">
        <w:rPr>
          <w:sz w:val="32"/>
          <w:szCs w:val="36"/>
        </w:rPr>
        <w:t>、李某东、杨某3人去现场加装盲板，</w:t>
      </w:r>
      <w:proofErr w:type="gramStart"/>
      <w:r w:rsidRPr="0061372D">
        <w:rPr>
          <w:sz w:val="32"/>
          <w:szCs w:val="36"/>
        </w:rPr>
        <w:t>化产厂</w:t>
      </w:r>
      <w:proofErr w:type="gramEnd"/>
      <w:r w:rsidRPr="0061372D">
        <w:rPr>
          <w:sz w:val="32"/>
          <w:szCs w:val="36"/>
        </w:rPr>
        <w:t>指定工艺班长李某平现场监护。9:40分办理</w:t>
      </w:r>
      <w:proofErr w:type="gramStart"/>
      <w:r w:rsidRPr="0061372D">
        <w:rPr>
          <w:sz w:val="32"/>
          <w:szCs w:val="36"/>
        </w:rPr>
        <w:t>完相关</w:t>
      </w:r>
      <w:proofErr w:type="gramEnd"/>
      <w:r w:rsidRPr="0061372D">
        <w:rPr>
          <w:sz w:val="32"/>
          <w:szCs w:val="36"/>
        </w:rPr>
        <w:t>票证，佩戴安全带、便携式气体检测仪、携带长管呼吸器和检修携带工器具到管廊架上对MW2-10进行加盲板作业，作业前对作业环境使用便携式气体检测仪进行检测，无报警。10:30分左右，将与管线连接法兰螺栓部分拆除，因上午吊车（50吨、徐工）未到现场，留下8条螺栓未松开后停止作业，并使用便携式四合一现场检测法兰位置无泄漏，11:00分左右人员离开。</w:t>
      </w:r>
    </w:p>
    <w:p w14:paraId="62E8BA88" w14:textId="77777777" w:rsidR="0061372D" w:rsidRPr="0061372D" w:rsidRDefault="0061372D" w:rsidP="0061372D">
      <w:pPr>
        <w:rPr>
          <w:sz w:val="32"/>
          <w:szCs w:val="36"/>
        </w:rPr>
      </w:pPr>
      <w:r w:rsidRPr="0061372D">
        <w:rPr>
          <w:sz w:val="32"/>
          <w:szCs w:val="36"/>
        </w:rPr>
        <w:t>12:40分左右吊车在MW2-10阀门下方马路上支好后，</w:t>
      </w:r>
      <w:proofErr w:type="gramStart"/>
      <w:r w:rsidRPr="0061372D">
        <w:rPr>
          <w:sz w:val="32"/>
          <w:szCs w:val="36"/>
        </w:rPr>
        <w:t>化产厂</w:t>
      </w:r>
      <w:proofErr w:type="gramEnd"/>
      <w:r w:rsidRPr="0061372D">
        <w:rPr>
          <w:sz w:val="32"/>
          <w:szCs w:val="36"/>
        </w:rPr>
        <w:t>机修人员</w:t>
      </w:r>
      <w:proofErr w:type="gramStart"/>
      <w:r w:rsidRPr="0061372D">
        <w:rPr>
          <w:sz w:val="32"/>
          <w:szCs w:val="36"/>
        </w:rPr>
        <w:t>虎某宏</w:t>
      </w:r>
      <w:proofErr w:type="gramEnd"/>
      <w:r w:rsidRPr="0061372D">
        <w:rPr>
          <w:sz w:val="32"/>
          <w:szCs w:val="36"/>
        </w:rPr>
        <w:t>等4人上管廊MW2-10阀门平台上继续拆除MW2-10阀门与管线连接法兰螺栓，13:00分左右螺栓拆除完毕，13:05分左右，吊车将直径达1.4米的大盲板插入MW2-10阀门与管线连接法兰之间。盲板加装过程中作业人员检查发现盲板垫子不是密封，且有变形，</w:t>
      </w:r>
      <w:proofErr w:type="gramStart"/>
      <w:r w:rsidRPr="0061372D">
        <w:rPr>
          <w:sz w:val="32"/>
          <w:szCs w:val="36"/>
        </w:rPr>
        <w:t>虎某宏便下去</w:t>
      </w:r>
      <w:proofErr w:type="gramEnd"/>
      <w:r w:rsidRPr="0061372D">
        <w:rPr>
          <w:sz w:val="32"/>
          <w:szCs w:val="36"/>
        </w:rPr>
        <w:t>联系吊车，准备对盲板进行调整，重新更换垫子。</w:t>
      </w:r>
    </w:p>
    <w:p w14:paraId="1548CF92" w14:textId="77777777" w:rsidR="0061372D" w:rsidRPr="0061372D" w:rsidRDefault="0061372D" w:rsidP="0061372D">
      <w:pPr>
        <w:rPr>
          <w:sz w:val="32"/>
          <w:szCs w:val="36"/>
        </w:rPr>
      </w:pPr>
      <w:r w:rsidRPr="0061372D">
        <w:rPr>
          <w:sz w:val="32"/>
          <w:szCs w:val="36"/>
        </w:rPr>
        <w:t>13:19，</w:t>
      </w:r>
      <w:proofErr w:type="gramStart"/>
      <w:r w:rsidRPr="0061372D">
        <w:rPr>
          <w:sz w:val="32"/>
          <w:szCs w:val="36"/>
        </w:rPr>
        <w:t>虎某宏</w:t>
      </w:r>
      <w:proofErr w:type="gramEnd"/>
      <w:r w:rsidRPr="0061372D">
        <w:rPr>
          <w:sz w:val="32"/>
          <w:szCs w:val="36"/>
        </w:rPr>
        <w:t>在</w:t>
      </w:r>
      <w:proofErr w:type="gramStart"/>
      <w:r w:rsidRPr="0061372D">
        <w:rPr>
          <w:sz w:val="32"/>
          <w:szCs w:val="36"/>
        </w:rPr>
        <w:t>下直梯快到</w:t>
      </w:r>
      <w:proofErr w:type="gramEnd"/>
      <w:r w:rsidRPr="0061372D">
        <w:rPr>
          <w:sz w:val="32"/>
          <w:szCs w:val="36"/>
        </w:rPr>
        <w:t>离地面2米时，煤气管线膨胀节处突然发生闪爆，管线上的膨胀节被炸开，因管线上的煤气总阀MW2-10、MW2-11为蝶阀，阀门关闭不严泄漏较大，管线中存在大量煤气，在发生闪爆后管线</w:t>
      </w:r>
      <w:proofErr w:type="gramStart"/>
      <w:r w:rsidRPr="0061372D">
        <w:rPr>
          <w:sz w:val="32"/>
          <w:szCs w:val="36"/>
        </w:rPr>
        <w:t>膨胀节爆开</w:t>
      </w:r>
      <w:proofErr w:type="gramEnd"/>
      <w:r w:rsidRPr="0061372D">
        <w:rPr>
          <w:sz w:val="32"/>
          <w:szCs w:val="36"/>
        </w:rPr>
        <w:t>并着火燃烧，且火势凶猛。</w:t>
      </w:r>
      <w:proofErr w:type="gramStart"/>
      <w:r w:rsidRPr="0061372D">
        <w:rPr>
          <w:sz w:val="32"/>
          <w:szCs w:val="36"/>
        </w:rPr>
        <w:t>因闪爆</w:t>
      </w:r>
      <w:proofErr w:type="gramEnd"/>
      <w:r w:rsidRPr="0061372D">
        <w:rPr>
          <w:sz w:val="32"/>
          <w:szCs w:val="36"/>
        </w:rPr>
        <w:t>引发的冲击波，将安全带未挂在平台护栏上的作业人员杨某从13.5米高的MW2-10阀门平台上直接冲落到管廊地面，受伤人员王某于东侧爬梯爬下至</w:t>
      </w:r>
      <w:r w:rsidRPr="0061372D">
        <w:rPr>
          <w:sz w:val="32"/>
          <w:szCs w:val="36"/>
        </w:rPr>
        <w:lastRenderedPageBreak/>
        <w:t>快到地面时跌落，受伤人员李某东因烧伤无法解开安全带被困于平台上，现场人员拨打电话进行报警并给领导汇报现场情况，</w:t>
      </w:r>
      <w:proofErr w:type="gramStart"/>
      <w:r w:rsidRPr="0061372D">
        <w:rPr>
          <w:sz w:val="32"/>
          <w:szCs w:val="36"/>
        </w:rPr>
        <w:t>化产厂</w:t>
      </w:r>
      <w:proofErr w:type="gramEnd"/>
      <w:r w:rsidRPr="0061372D">
        <w:rPr>
          <w:sz w:val="32"/>
          <w:szCs w:val="36"/>
        </w:rPr>
        <w:t>安全环保部副部长高峰与安</w:t>
      </w:r>
      <w:proofErr w:type="gramStart"/>
      <w:r w:rsidRPr="0061372D">
        <w:rPr>
          <w:sz w:val="32"/>
          <w:szCs w:val="36"/>
        </w:rPr>
        <w:t>监员柳某</w:t>
      </w:r>
      <w:proofErr w:type="gramEnd"/>
      <w:r w:rsidRPr="0061372D">
        <w:rPr>
          <w:sz w:val="32"/>
          <w:szCs w:val="36"/>
        </w:rPr>
        <w:t>、作业人员</w:t>
      </w:r>
      <w:proofErr w:type="gramStart"/>
      <w:r w:rsidRPr="0061372D">
        <w:rPr>
          <w:sz w:val="32"/>
          <w:szCs w:val="36"/>
        </w:rPr>
        <w:t>虎某宏</w:t>
      </w:r>
      <w:proofErr w:type="gramEnd"/>
      <w:r w:rsidRPr="0061372D">
        <w:rPr>
          <w:sz w:val="32"/>
          <w:szCs w:val="36"/>
        </w:rPr>
        <w:t>爬上平台救下被困人员李某东，随后协助医护人员将所有伤员抬上救护车，救护车将三名受伤人员（王某、李某东、杨某）送至医院抢救。而后工艺、安全技术人员、现场进行应急处置并配合保卫消防人员疏散人员，拉警戒线。13：22，消防车和泡沫车到达现场，消防组进行应急处置，消防车对焦炉煤气管线进行冷却，</w:t>
      </w:r>
      <w:proofErr w:type="gramStart"/>
      <w:r w:rsidRPr="0061372D">
        <w:rPr>
          <w:sz w:val="32"/>
          <w:szCs w:val="36"/>
        </w:rPr>
        <w:t>化产厂</w:t>
      </w:r>
      <w:proofErr w:type="gramEnd"/>
      <w:r w:rsidRPr="0061372D">
        <w:rPr>
          <w:sz w:val="32"/>
          <w:szCs w:val="36"/>
        </w:rPr>
        <w:t>对附近苯罐区进行喷水、降温。</w:t>
      </w:r>
    </w:p>
    <w:p w14:paraId="254FD78D" w14:textId="77777777" w:rsidR="0061372D" w:rsidRPr="0061372D" w:rsidRDefault="0061372D" w:rsidP="0061372D">
      <w:pPr>
        <w:rPr>
          <w:sz w:val="32"/>
          <w:szCs w:val="36"/>
        </w:rPr>
      </w:pPr>
      <w:r w:rsidRPr="0061372D">
        <w:rPr>
          <w:sz w:val="32"/>
          <w:szCs w:val="36"/>
        </w:rPr>
        <w:t>（二）事故救援及善后处理情况。</w:t>
      </w:r>
    </w:p>
    <w:p w14:paraId="030D08F4" w14:textId="77777777" w:rsidR="0061372D" w:rsidRPr="0061372D" w:rsidRDefault="0061372D" w:rsidP="0061372D">
      <w:pPr>
        <w:rPr>
          <w:sz w:val="32"/>
          <w:szCs w:val="36"/>
        </w:rPr>
      </w:pPr>
      <w:r w:rsidRPr="0061372D">
        <w:rPr>
          <w:sz w:val="32"/>
          <w:szCs w:val="36"/>
        </w:rPr>
        <w:t>2020年7月11日13：21分，宝丰能源公司消防大队B区值班室（电话值班员梁财旺）接到焦化厂项目部张某春（安全副总工程师）报警电话称“焦化厂办公楼对面煤气管廊着火”。大队长（白某明）命令出动6辆消防车（其中2辆水罐泡沫消防车、3辆水罐消防车、1辆32米举高喷射车）、1辆矿山救护车（指战员42人）赶赴现场应急处置。</w:t>
      </w:r>
    </w:p>
    <w:p w14:paraId="261D2C1E" w14:textId="77777777" w:rsidR="0061372D" w:rsidRPr="0061372D" w:rsidRDefault="0061372D" w:rsidP="0061372D">
      <w:pPr>
        <w:rPr>
          <w:sz w:val="32"/>
          <w:szCs w:val="36"/>
        </w:rPr>
      </w:pPr>
      <w:r w:rsidRPr="0061372D">
        <w:rPr>
          <w:sz w:val="32"/>
          <w:szCs w:val="36"/>
        </w:rPr>
        <w:t>13：24分到达现场，命令各参战车辆在行政路靠右侧停车，侦查组迅速进行火情侦查、警戒组对（行政</w:t>
      </w:r>
      <w:proofErr w:type="gramStart"/>
      <w:r w:rsidRPr="0061372D">
        <w:rPr>
          <w:sz w:val="32"/>
          <w:szCs w:val="36"/>
        </w:rPr>
        <w:t>路东西</w:t>
      </w:r>
      <w:proofErr w:type="gramEnd"/>
      <w:r w:rsidRPr="0061372D">
        <w:rPr>
          <w:sz w:val="32"/>
          <w:szCs w:val="36"/>
        </w:rPr>
        <w:t>路口、焦化一路路口）设置警戒哨、疏散现场无关人员至安全地带，命令作业组在着火点南侧行政路一字排开架设6门水驱炮（每门水驱力炮间隔4米）对着火点相邻管道进行冷却保护</w:t>
      </w:r>
      <w:r w:rsidRPr="0061372D">
        <w:rPr>
          <w:sz w:val="32"/>
          <w:szCs w:val="36"/>
        </w:rPr>
        <w:lastRenderedPageBreak/>
        <w:t>（稀释可燃气体），在着火点东侧30米处架设高喷车、由上至下对明火压制并稀释空气中的可燃气体；</w:t>
      </w:r>
      <w:proofErr w:type="gramStart"/>
      <w:r w:rsidRPr="0061372D">
        <w:rPr>
          <w:sz w:val="32"/>
          <w:szCs w:val="36"/>
        </w:rPr>
        <w:t>供水组</w:t>
      </w:r>
      <w:proofErr w:type="gramEnd"/>
      <w:r w:rsidRPr="0061372D">
        <w:rPr>
          <w:sz w:val="32"/>
          <w:szCs w:val="36"/>
        </w:rPr>
        <w:t>利用就近消火栓对各车不间断进行双干线供水；3号水罐消防车双干线线对62米高喷车不间断进行供水。13：57分银川消防支队出动17台消防车到达现场，协助宝丰</w:t>
      </w:r>
      <w:proofErr w:type="gramStart"/>
      <w:r w:rsidRPr="0061372D">
        <w:rPr>
          <w:sz w:val="32"/>
          <w:szCs w:val="36"/>
        </w:rPr>
        <w:t>能源消防</w:t>
      </w:r>
      <w:proofErr w:type="gramEnd"/>
      <w:r w:rsidRPr="0061372D">
        <w:rPr>
          <w:sz w:val="32"/>
          <w:szCs w:val="36"/>
        </w:rPr>
        <w:t>大队在着火点北侧、西侧共架设5门水驱力炮对着火点相邻管廊进行冷却保护。</w:t>
      </w:r>
    </w:p>
    <w:p w14:paraId="48324C93" w14:textId="77777777" w:rsidR="0061372D" w:rsidRPr="0061372D" w:rsidRDefault="0061372D" w:rsidP="0061372D">
      <w:pPr>
        <w:rPr>
          <w:sz w:val="32"/>
          <w:szCs w:val="36"/>
        </w:rPr>
      </w:pPr>
      <w:r w:rsidRPr="0061372D">
        <w:rPr>
          <w:sz w:val="32"/>
          <w:szCs w:val="36"/>
        </w:rPr>
        <w:t>因火势未降低，立即对宝丰能源公司甲醇一期装置和煤焦化公司化产（</w:t>
      </w:r>
      <w:proofErr w:type="gramStart"/>
      <w:r w:rsidRPr="0061372D">
        <w:rPr>
          <w:sz w:val="32"/>
          <w:szCs w:val="36"/>
        </w:rPr>
        <w:t>粗苯</w:t>
      </w:r>
      <w:proofErr w:type="gramEnd"/>
      <w:r w:rsidRPr="0061372D">
        <w:rPr>
          <w:sz w:val="32"/>
          <w:szCs w:val="36"/>
        </w:rPr>
        <w:t>、脱硫、硫铵）装置做紧急停车，并关闭煤气管网及附属相关阀门，并在转化预处理水封前</w:t>
      </w:r>
      <w:proofErr w:type="gramStart"/>
      <w:r w:rsidRPr="0061372D">
        <w:rPr>
          <w:sz w:val="32"/>
          <w:szCs w:val="36"/>
        </w:rPr>
        <w:t>和化产</w:t>
      </w:r>
      <w:proofErr w:type="gramEnd"/>
      <w:r w:rsidRPr="0061372D">
        <w:rPr>
          <w:sz w:val="32"/>
          <w:szCs w:val="36"/>
        </w:rPr>
        <w:t>1#脱硫煤气</w:t>
      </w:r>
      <w:proofErr w:type="gramStart"/>
      <w:r w:rsidRPr="0061372D">
        <w:rPr>
          <w:sz w:val="32"/>
          <w:szCs w:val="36"/>
        </w:rPr>
        <w:t>出口阀处通</w:t>
      </w:r>
      <w:proofErr w:type="gramEnd"/>
      <w:r w:rsidRPr="0061372D">
        <w:rPr>
          <w:sz w:val="32"/>
          <w:szCs w:val="36"/>
        </w:rPr>
        <w:t>氮气至焦炉煤气管线，赶出管道内焦炉煤气，防止回火。现场继续用消防水和泡沫进行冷却降温。煤焦化公司焦化一期、焦化二期和宝丰能源公司宝丰能源公司甲醇一厂一期全部停车。23:13分左右现场明火熄灭。因管道内有残留气体，为防止回火，现场继续喷水、降温应急处置。23：40分银川消防支队15辆消防车撤离现场、命令宁东消防新城中队2辆消防车留下现场监护，7月12日凌晨2点10分左右宁东消防新城中队撤离现场。</w:t>
      </w:r>
    </w:p>
    <w:p w14:paraId="4CB06D6E" w14:textId="77777777" w:rsidR="0061372D" w:rsidRPr="0061372D" w:rsidRDefault="0061372D" w:rsidP="0061372D">
      <w:pPr>
        <w:rPr>
          <w:sz w:val="32"/>
          <w:szCs w:val="36"/>
        </w:rPr>
      </w:pPr>
      <w:r w:rsidRPr="0061372D">
        <w:rPr>
          <w:sz w:val="32"/>
          <w:szCs w:val="36"/>
        </w:rPr>
        <w:t>截至目前，遇难人员家属按国家相关政策法规得到了相应赔偿，受伤人员得到有效救治。</w:t>
      </w:r>
    </w:p>
    <w:p w14:paraId="2763007C" w14:textId="77777777" w:rsidR="0061372D" w:rsidRPr="0061372D" w:rsidRDefault="0061372D" w:rsidP="0061372D">
      <w:pPr>
        <w:rPr>
          <w:sz w:val="32"/>
          <w:szCs w:val="36"/>
        </w:rPr>
      </w:pPr>
      <w:r w:rsidRPr="0061372D">
        <w:rPr>
          <w:sz w:val="32"/>
          <w:szCs w:val="36"/>
        </w:rPr>
        <w:t>三、事故现场勘验情况</w:t>
      </w:r>
    </w:p>
    <w:p w14:paraId="1C1661A0" w14:textId="77777777" w:rsidR="0061372D" w:rsidRPr="0061372D" w:rsidRDefault="0061372D" w:rsidP="0061372D">
      <w:pPr>
        <w:rPr>
          <w:sz w:val="32"/>
          <w:szCs w:val="36"/>
        </w:rPr>
      </w:pPr>
      <w:r w:rsidRPr="0061372D">
        <w:rPr>
          <w:sz w:val="32"/>
          <w:szCs w:val="36"/>
        </w:rPr>
        <w:t>（一）相关装置工艺流程</w:t>
      </w:r>
    </w:p>
    <w:p w14:paraId="21AC0308" w14:textId="77777777" w:rsidR="0061372D" w:rsidRPr="0061372D" w:rsidRDefault="0061372D" w:rsidP="0061372D">
      <w:pPr>
        <w:rPr>
          <w:sz w:val="32"/>
          <w:szCs w:val="36"/>
        </w:rPr>
      </w:pPr>
      <w:r w:rsidRPr="0061372D">
        <w:rPr>
          <w:sz w:val="32"/>
          <w:szCs w:val="36"/>
        </w:rPr>
        <w:lastRenderedPageBreak/>
        <w:t>1.煤焦化</w:t>
      </w:r>
      <w:proofErr w:type="gramStart"/>
      <w:r w:rsidRPr="0061372D">
        <w:rPr>
          <w:sz w:val="32"/>
          <w:szCs w:val="36"/>
        </w:rPr>
        <w:t>公司化产</w:t>
      </w:r>
      <w:proofErr w:type="gramEnd"/>
      <w:r w:rsidRPr="0061372D">
        <w:rPr>
          <w:sz w:val="32"/>
          <w:szCs w:val="36"/>
        </w:rPr>
        <w:t>二装置正常生产煤气流程</w:t>
      </w:r>
    </w:p>
    <w:p w14:paraId="5EFCFD75" w14:textId="77777777" w:rsidR="0061372D" w:rsidRPr="0061372D" w:rsidRDefault="0061372D" w:rsidP="0061372D">
      <w:pPr>
        <w:rPr>
          <w:sz w:val="32"/>
          <w:szCs w:val="36"/>
        </w:rPr>
      </w:pPr>
      <w:r w:rsidRPr="0061372D">
        <w:rPr>
          <w:sz w:val="32"/>
          <w:szCs w:val="36"/>
        </w:rPr>
        <w:t>焦炉生产出来的荒煤气经过冷鼓、硫铵、</w:t>
      </w:r>
      <w:proofErr w:type="gramStart"/>
      <w:r w:rsidRPr="0061372D">
        <w:rPr>
          <w:sz w:val="32"/>
          <w:szCs w:val="36"/>
        </w:rPr>
        <w:t>粗苯</w:t>
      </w:r>
      <w:proofErr w:type="gramEnd"/>
      <w:r w:rsidRPr="0061372D">
        <w:rPr>
          <w:sz w:val="32"/>
          <w:szCs w:val="36"/>
        </w:rPr>
        <w:t>、脱硫装置进行净化，正常生产煤气量约15.6-16.5万Nm³/h，净化后的煤气通过MW2-7阀门送至5号至8号焦炉加热使用6.8-7.2万Nm³/h，其余煤气通过外送煤气管线由东向西输送，通过MW2-8阀门送往一期1号至4号焦炉，加热煤气量约6.4-6.8万Nm³/h，剩余煤气通过MW2-10阀门送往宝丰能源公司甲醇厂和动力公司使用，过剩煤气由宝丰能源公司甲醇厂根据加工负荷调整送至火炬放散。</w:t>
      </w:r>
      <w:proofErr w:type="gramStart"/>
      <w:r w:rsidRPr="0061372D">
        <w:rPr>
          <w:sz w:val="32"/>
          <w:szCs w:val="36"/>
        </w:rPr>
        <w:t>化产二</w:t>
      </w:r>
      <w:proofErr w:type="gramEnd"/>
      <w:r w:rsidRPr="0061372D">
        <w:rPr>
          <w:sz w:val="32"/>
          <w:szCs w:val="36"/>
        </w:rPr>
        <w:t>装置外送煤气压力5.0-7.0KPa，煤气温度30-35℃，化产</w:t>
      </w:r>
      <w:proofErr w:type="gramStart"/>
      <w:r w:rsidRPr="0061372D">
        <w:rPr>
          <w:sz w:val="32"/>
          <w:szCs w:val="36"/>
        </w:rPr>
        <w:t>一</w:t>
      </w:r>
      <w:proofErr w:type="gramEnd"/>
      <w:r w:rsidRPr="0061372D">
        <w:rPr>
          <w:sz w:val="32"/>
          <w:szCs w:val="36"/>
        </w:rPr>
        <w:t>装置外送煤气压力6.5-8.5KPa，煤气温度28-32℃。</w:t>
      </w:r>
    </w:p>
    <w:p w14:paraId="2A944A25" w14:textId="77777777" w:rsidR="0061372D" w:rsidRPr="0061372D" w:rsidRDefault="0061372D" w:rsidP="0061372D">
      <w:pPr>
        <w:rPr>
          <w:sz w:val="32"/>
          <w:szCs w:val="36"/>
        </w:rPr>
      </w:pPr>
      <w:r w:rsidRPr="0061372D">
        <w:rPr>
          <w:sz w:val="32"/>
          <w:szCs w:val="36"/>
        </w:rPr>
        <w:t>煤气走向如下图所示：</w:t>
      </w:r>
    </w:p>
    <w:p w14:paraId="15ED42B6" w14:textId="416C2D33" w:rsidR="0061372D" w:rsidRPr="0061372D" w:rsidRDefault="0061372D" w:rsidP="0061372D">
      <w:pPr>
        <w:rPr>
          <w:sz w:val="32"/>
          <w:szCs w:val="36"/>
        </w:rPr>
      </w:pPr>
      <w:r w:rsidRPr="0061372D">
        <w:rPr>
          <w:sz w:val="32"/>
          <w:szCs w:val="36"/>
        </w:rPr>
        <w:drawing>
          <wp:inline distT="0" distB="0" distL="0" distR="0" wp14:anchorId="10628F2B" wp14:editId="7474D715">
            <wp:extent cx="5274310" cy="3183890"/>
            <wp:effectExtent l="0" t="0" r="2540" b="0"/>
            <wp:docPr id="33179670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183890"/>
                    </a:xfrm>
                    <a:prstGeom prst="rect">
                      <a:avLst/>
                    </a:prstGeom>
                    <a:noFill/>
                    <a:ln>
                      <a:noFill/>
                    </a:ln>
                  </pic:spPr>
                </pic:pic>
              </a:graphicData>
            </a:graphic>
          </wp:inline>
        </w:drawing>
      </w:r>
      <w:r w:rsidRPr="0061372D">
        <w:rPr>
          <w:rFonts w:ascii="MS Gothic" w:eastAsia="MS Gothic" w:hAnsi="MS Gothic" w:cs="MS Gothic" w:hint="eastAsia"/>
          <w:sz w:val="32"/>
          <w:szCs w:val="36"/>
        </w:rPr>
        <w:t>​</w:t>
      </w:r>
    </w:p>
    <w:p w14:paraId="4A250EB7" w14:textId="0E1C5351" w:rsidR="0061372D" w:rsidRPr="0061372D" w:rsidRDefault="0061372D" w:rsidP="0061372D">
      <w:pPr>
        <w:rPr>
          <w:sz w:val="32"/>
          <w:szCs w:val="36"/>
        </w:rPr>
      </w:pPr>
      <w:r w:rsidRPr="0061372D">
        <w:rPr>
          <w:sz w:val="32"/>
          <w:szCs w:val="36"/>
        </w:rPr>
        <w:drawing>
          <wp:inline distT="0" distB="0" distL="0" distR="0" wp14:anchorId="301B1494" wp14:editId="7BE7FE86">
            <wp:extent cx="144780" cy="144780"/>
            <wp:effectExtent l="0" t="0" r="0" b="0"/>
            <wp:docPr id="111227035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p w14:paraId="0AB27114" w14:textId="77777777" w:rsidR="0061372D" w:rsidRPr="0061372D" w:rsidRDefault="0061372D" w:rsidP="0061372D">
      <w:pPr>
        <w:rPr>
          <w:sz w:val="32"/>
          <w:szCs w:val="36"/>
        </w:rPr>
      </w:pPr>
      <w:r w:rsidRPr="0061372D">
        <w:rPr>
          <w:sz w:val="32"/>
          <w:szCs w:val="36"/>
        </w:rPr>
        <w:t>2.宝丰能源公司甲醇二期检修煤气流程</w:t>
      </w:r>
    </w:p>
    <w:p w14:paraId="7AA8C3A2" w14:textId="77777777" w:rsidR="0061372D" w:rsidRPr="0061372D" w:rsidRDefault="0061372D" w:rsidP="0061372D">
      <w:pPr>
        <w:rPr>
          <w:sz w:val="32"/>
          <w:szCs w:val="36"/>
        </w:rPr>
      </w:pPr>
      <w:r w:rsidRPr="0061372D">
        <w:rPr>
          <w:sz w:val="32"/>
          <w:szCs w:val="36"/>
        </w:rPr>
        <w:lastRenderedPageBreak/>
        <w:t>煤焦化</w:t>
      </w:r>
      <w:proofErr w:type="gramStart"/>
      <w:r w:rsidRPr="0061372D">
        <w:rPr>
          <w:sz w:val="32"/>
          <w:szCs w:val="36"/>
        </w:rPr>
        <w:t>公司化产</w:t>
      </w:r>
      <w:proofErr w:type="gramEnd"/>
      <w:r w:rsidRPr="0061372D">
        <w:rPr>
          <w:sz w:val="32"/>
          <w:szCs w:val="36"/>
        </w:rPr>
        <w:t>二期净化后的煤气供一期焦炉1#-4#和二期焦炉5#-8#回炉加热，剩余煤气通过MW2-10送宝丰能源公司甲醇厂火炬放散。</w:t>
      </w:r>
    </w:p>
    <w:p w14:paraId="376626F9" w14:textId="77777777" w:rsidR="0061372D" w:rsidRPr="0061372D" w:rsidRDefault="0061372D" w:rsidP="0061372D">
      <w:pPr>
        <w:rPr>
          <w:sz w:val="32"/>
          <w:szCs w:val="36"/>
        </w:rPr>
      </w:pPr>
      <w:r w:rsidRPr="0061372D">
        <w:rPr>
          <w:sz w:val="32"/>
          <w:szCs w:val="36"/>
        </w:rPr>
        <w:t>3.宝丰能源公司甲醇厂二期装置和大火炬同时检修煤气流程</w:t>
      </w:r>
    </w:p>
    <w:p w14:paraId="64F1E184" w14:textId="77777777" w:rsidR="0061372D" w:rsidRPr="0061372D" w:rsidRDefault="0061372D" w:rsidP="0061372D">
      <w:pPr>
        <w:rPr>
          <w:sz w:val="32"/>
          <w:szCs w:val="36"/>
        </w:rPr>
      </w:pPr>
      <w:r w:rsidRPr="0061372D">
        <w:rPr>
          <w:sz w:val="32"/>
          <w:szCs w:val="36"/>
        </w:rPr>
        <w:t>（1）煤焦化公司化产</w:t>
      </w:r>
      <w:proofErr w:type="gramStart"/>
      <w:r w:rsidRPr="0061372D">
        <w:rPr>
          <w:sz w:val="32"/>
          <w:szCs w:val="36"/>
        </w:rPr>
        <w:t>一</w:t>
      </w:r>
      <w:proofErr w:type="gramEnd"/>
      <w:r w:rsidRPr="0061372D">
        <w:rPr>
          <w:sz w:val="32"/>
          <w:szCs w:val="36"/>
        </w:rPr>
        <w:t>装置正常生产，净煤气量9-10万Nm³/h，煤气外供宝丰能源公司宝丰能源公司甲醇一厂一期装置生产、焦油苯加氢及职工餐厅使用，多余由宝丰能源公司甲醇一厂一期装置调节MW2-12送至宝丰能源公司甲醇一厂二期煤气管线，通过二期煤气管线送至动力公司燃气炉加热使用，燃气</w:t>
      </w:r>
      <w:proofErr w:type="gramStart"/>
      <w:r w:rsidRPr="0061372D">
        <w:rPr>
          <w:sz w:val="32"/>
          <w:szCs w:val="36"/>
        </w:rPr>
        <w:t>炉根据</w:t>
      </w:r>
      <w:proofErr w:type="gramEnd"/>
      <w:r w:rsidRPr="0061372D">
        <w:rPr>
          <w:sz w:val="32"/>
          <w:szCs w:val="36"/>
        </w:rPr>
        <w:t>煤气量的大小及时调整锅炉负荷。</w:t>
      </w:r>
    </w:p>
    <w:p w14:paraId="2E657499" w14:textId="77777777" w:rsidR="0061372D" w:rsidRPr="0061372D" w:rsidRDefault="0061372D" w:rsidP="0061372D">
      <w:pPr>
        <w:rPr>
          <w:sz w:val="32"/>
          <w:szCs w:val="36"/>
        </w:rPr>
      </w:pPr>
      <w:r w:rsidRPr="0061372D">
        <w:rPr>
          <w:sz w:val="32"/>
          <w:szCs w:val="36"/>
        </w:rPr>
        <w:t>（2）煤焦化</w:t>
      </w:r>
      <w:proofErr w:type="gramStart"/>
      <w:r w:rsidRPr="0061372D">
        <w:rPr>
          <w:sz w:val="32"/>
          <w:szCs w:val="36"/>
        </w:rPr>
        <w:t>公司化产</w:t>
      </w:r>
      <w:proofErr w:type="gramEnd"/>
      <w:r w:rsidRPr="0061372D">
        <w:rPr>
          <w:sz w:val="32"/>
          <w:szCs w:val="36"/>
        </w:rPr>
        <w:t>二装置正常生产，净煤气量15-16.5万Nm³/h，化二装置的净煤气供二期5#-8#焦炉和一期1#-4#焦炉回炉加热13.2-14万Nm³/h，多余煤气通过焦化厂火炬放散。</w:t>
      </w:r>
    </w:p>
    <w:p w14:paraId="0536DDCA" w14:textId="77777777" w:rsidR="0061372D" w:rsidRPr="0061372D" w:rsidRDefault="0061372D" w:rsidP="0061372D">
      <w:pPr>
        <w:rPr>
          <w:sz w:val="32"/>
          <w:szCs w:val="36"/>
        </w:rPr>
      </w:pPr>
      <w:r w:rsidRPr="0061372D">
        <w:rPr>
          <w:sz w:val="32"/>
          <w:szCs w:val="36"/>
        </w:rPr>
        <w:t>煤气走向如下图所示：</w:t>
      </w:r>
    </w:p>
    <w:p w14:paraId="24E73772" w14:textId="3F8D46E6" w:rsidR="0061372D" w:rsidRPr="0061372D" w:rsidRDefault="0061372D" w:rsidP="0061372D">
      <w:pPr>
        <w:rPr>
          <w:sz w:val="32"/>
          <w:szCs w:val="36"/>
        </w:rPr>
      </w:pPr>
      <w:r w:rsidRPr="0061372D">
        <w:rPr>
          <w:sz w:val="32"/>
          <w:szCs w:val="36"/>
        </w:rPr>
        <w:lastRenderedPageBreak/>
        <w:drawing>
          <wp:inline distT="0" distB="0" distL="0" distR="0" wp14:anchorId="19F12ED6" wp14:editId="43842507">
            <wp:extent cx="5274310" cy="3727450"/>
            <wp:effectExtent l="0" t="0" r="2540" b="6350"/>
            <wp:docPr id="130329018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727450"/>
                    </a:xfrm>
                    <a:prstGeom prst="rect">
                      <a:avLst/>
                    </a:prstGeom>
                    <a:noFill/>
                    <a:ln>
                      <a:noFill/>
                    </a:ln>
                  </pic:spPr>
                </pic:pic>
              </a:graphicData>
            </a:graphic>
          </wp:inline>
        </w:drawing>
      </w:r>
      <w:r w:rsidRPr="0061372D">
        <w:rPr>
          <w:rFonts w:ascii="MS Gothic" w:eastAsia="MS Gothic" w:hAnsi="MS Gothic" w:cs="MS Gothic" w:hint="eastAsia"/>
          <w:sz w:val="32"/>
          <w:szCs w:val="36"/>
        </w:rPr>
        <w:t>​</w:t>
      </w:r>
    </w:p>
    <w:p w14:paraId="5546D892" w14:textId="78061C99" w:rsidR="0061372D" w:rsidRPr="0061372D" w:rsidRDefault="0061372D" w:rsidP="0061372D">
      <w:pPr>
        <w:rPr>
          <w:sz w:val="32"/>
          <w:szCs w:val="36"/>
        </w:rPr>
      </w:pPr>
      <w:r w:rsidRPr="0061372D">
        <w:rPr>
          <w:sz w:val="32"/>
          <w:szCs w:val="36"/>
        </w:rPr>
        <w:drawing>
          <wp:inline distT="0" distB="0" distL="0" distR="0" wp14:anchorId="549E7CA4" wp14:editId="40EDA600">
            <wp:extent cx="144780" cy="144780"/>
            <wp:effectExtent l="0" t="0" r="0" b="0"/>
            <wp:docPr id="9911606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p w14:paraId="19EF2FCF" w14:textId="77777777" w:rsidR="0061372D" w:rsidRPr="0061372D" w:rsidRDefault="0061372D" w:rsidP="0061372D">
      <w:pPr>
        <w:rPr>
          <w:sz w:val="32"/>
          <w:szCs w:val="36"/>
        </w:rPr>
      </w:pPr>
      <w:r w:rsidRPr="0061372D">
        <w:rPr>
          <w:sz w:val="32"/>
          <w:szCs w:val="36"/>
        </w:rPr>
        <w:t>（三）</w:t>
      </w:r>
      <w:proofErr w:type="gramStart"/>
      <w:r w:rsidRPr="0061372D">
        <w:rPr>
          <w:sz w:val="32"/>
          <w:szCs w:val="36"/>
        </w:rPr>
        <w:t>盲板抽堵作业</w:t>
      </w:r>
      <w:proofErr w:type="gramEnd"/>
      <w:r w:rsidRPr="0061372D">
        <w:rPr>
          <w:sz w:val="32"/>
          <w:szCs w:val="36"/>
        </w:rPr>
        <w:t>目的</w:t>
      </w:r>
    </w:p>
    <w:p w14:paraId="0809D8B7" w14:textId="77777777" w:rsidR="0061372D" w:rsidRPr="0061372D" w:rsidRDefault="0061372D" w:rsidP="0061372D">
      <w:pPr>
        <w:rPr>
          <w:sz w:val="32"/>
          <w:szCs w:val="36"/>
        </w:rPr>
      </w:pPr>
      <w:r w:rsidRPr="0061372D">
        <w:rPr>
          <w:sz w:val="32"/>
          <w:szCs w:val="36"/>
        </w:rPr>
        <w:t>因大火炬需隔离交出检修，因此7月11日煤焦化</w:t>
      </w:r>
      <w:proofErr w:type="gramStart"/>
      <w:r w:rsidRPr="0061372D">
        <w:rPr>
          <w:sz w:val="32"/>
          <w:szCs w:val="36"/>
        </w:rPr>
        <w:t>公司化产</w:t>
      </w:r>
      <w:proofErr w:type="gramEnd"/>
      <w:r w:rsidRPr="0061372D">
        <w:rPr>
          <w:sz w:val="32"/>
          <w:szCs w:val="36"/>
        </w:rPr>
        <w:t>厂需要在煤气管线2-10阀门后加盲板；将煤气与大火炬管线隔离。宝丰能源公司宝丰能源公司甲醇一厂在焦炉煤气管线在2-11</w:t>
      </w:r>
      <w:proofErr w:type="gramStart"/>
      <w:r w:rsidRPr="0061372D">
        <w:rPr>
          <w:sz w:val="32"/>
          <w:szCs w:val="36"/>
        </w:rPr>
        <w:t>阀前加</w:t>
      </w:r>
      <w:proofErr w:type="gramEnd"/>
      <w:r w:rsidRPr="0061372D">
        <w:rPr>
          <w:sz w:val="32"/>
          <w:szCs w:val="36"/>
        </w:rPr>
        <w:t>盲板，将煤气与大火炬管线隔离。</w:t>
      </w:r>
    </w:p>
    <w:p w14:paraId="7CCBA703" w14:textId="77777777" w:rsidR="0061372D" w:rsidRPr="0061372D" w:rsidRDefault="0061372D" w:rsidP="0061372D">
      <w:pPr>
        <w:rPr>
          <w:sz w:val="32"/>
          <w:szCs w:val="36"/>
        </w:rPr>
      </w:pPr>
      <w:r w:rsidRPr="0061372D">
        <w:rPr>
          <w:sz w:val="32"/>
          <w:szCs w:val="36"/>
        </w:rPr>
        <w:t>（四）事故发生前现场作业情况</w:t>
      </w:r>
    </w:p>
    <w:p w14:paraId="2BD329AF" w14:textId="77777777" w:rsidR="0061372D" w:rsidRPr="0061372D" w:rsidRDefault="0061372D" w:rsidP="0061372D">
      <w:pPr>
        <w:rPr>
          <w:sz w:val="32"/>
          <w:szCs w:val="36"/>
        </w:rPr>
      </w:pPr>
      <w:r w:rsidRPr="0061372D">
        <w:rPr>
          <w:sz w:val="32"/>
          <w:szCs w:val="36"/>
        </w:rPr>
        <w:t>1.煤焦化</w:t>
      </w:r>
      <w:proofErr w:type="gramStart"/>
      <w:r w:rsidRPr="0061372D">
        <w:rPr>
          <w:sz w:val="32"/>
          <w:szCs w:val="36"/>
        </w:rPr>
        <w:t>公司化产</w:t>
      </w:r>
      <w:proofErr w:type="gramEnd"/>
      <w:r w:rsidRPr="0061372D">
        <w:rPr>
          <w:sz w:val="32"/>
          <w:szCs w:val="36"/>
        </w:rPr>
        <w:t>厂事故发生前作业情况</w:t>
      </w:r>
    </w:p>
    <w:p w14:paraId="5EF2E155" w14:textId="77777777" w:rsidR="0061372D" w:rsidRPr="0061372D" w:rsidRDefault="0061372D" w:rsidP="0061372D">
      <w:pPr>
        <w:rPr>
          <w:sz w:val="32"/>
          <w:szCs w:val="36"/>
        </w:rPr>
      </w:pPr>
      <w:r w:rsidRPr="0061372D">
        <w:rPr>
          <w:sz w:val="32"/>
          <w:szCs w:val="36"/>
        </w:rPr>
        <w:t>2020年7月11日8:17分，作业人员</w:t>
      </w:r>
      <w:proofErr w:type="gramStart"/>
      <w:r w:rsidRPr="0061372D">
        <w:rPr>
          <w:sz w:val="32"/>
          <w:szCs w:val="36"/>
        </w:rPr>
        <w:t>接到化产厂</w:t>
      </w:r>
      <w:proofErr w:type="gramEnd"/>
      <w:r w:rsidRPr="0061372D">
        <w:rPr>
          <w:sz w:val="32"/>
          <w:szCs w:val="36"/>
        </w:rPr>
        <w:t>张某部长通知，因大火炬检修需要在2-10煤气管线阀门后加盲板，将煤气走大火炬管线隔离。9:40票据办理完毕后</w:t>
      </w:r>
      <w:proofErr w:type="gramStart"/>
      <w:r w:rsidRPr="0061372D">
        <w:rPr>
          <w:sz w:val="32"/>
          <w:szCs w:val="36"/>
        </w:rPr>
        <w:t>安排化产厂</w:t>
      </w:r>
      <w:proofErr w:type="gramEnd"/>
      <w:r w:rsidRPr="0061372D">
        <w:rPr>
          <w:sz w:val="32"/>
          <w:szCs w:val="36"/>
        </w:rPr>
        <w:t>4人携带防爆50敲击扳手到管廊架上进行加盲板作业，11:30将煤气阀门与管线连接的法兰螺栓部分拆除，因上午吊车未</w:t>
      </w:r>
      <w:r w:rsidRPr="0061372D">
        <w:rPr>
          <w:sz w:val="32"/>
          <w:szCs w:val="36"/>
        </w:rPr>
        <w:lastRenderedPageBreak/>
        <w:t>到现场，留了8条螺栓，之后使用四合一现场检测法兰位置无泄漏，上午作业结束，人员离开。</w:t>
      </w:r>
    </w:p>
    <w:p w14:paraId="26BB7404" w14:textId="77777777" w:rsidR="0061372D" w:rsidRPr="0061372D" w:rsidRDefault="0061372D" w:rsidP="0061372D">
      <w:pPr>
        <w:rPr>
          <w:sz w:val="32"/>
          <w:szCs w:val="36"/>
        </w:rPr>
      </w:pPr>
      <w:r w:rsidRPr="0061372D">
        <w:rPr>
          <w:sz w:val="32"/>
          <w:szCs w:val="36"/>
        </w:rPr>
        <w:t>12:40</w:t>
      </w:r>
      <w:proofErr w:type="gramStart"/>
      <w:r w:rsidRPr="0061372D">
        <w:rPr>
          <w:sz w:val="32"/>
          <w:szCs w:val="36"/>
        </w:rPr>
        <w:t>左右化产</w:t>
      </w:r>
      <w:proofErr w:type="gramEnd"/>
      <w:r w:rsidRPr="0061372D">
        <w:rPr>
          <w:sz w:val="32"/>
          <w:szCs w:val="36"/>
        </w:rPr>
        <w:t>厂4人（王某、李某东、杨某、</w:t>
      </w:r>
      <w:proofErr w:type="gramStart"/>
      <w:r w:rsidRPr="0061372D">
        <w:rPr>
          <w:sz w:val="32"/>
          <w:szCs w:val="36"/>
        </w:rPr>
        <w:t>虎某宏</w:t>
      </w:r>
      <w:proofErr w:type="gramEnd"/>
      <w:r w:rsidRPr="0061372D">
        <w:rPr>
          <w:sz w:val="32"/>
          <w:szCs w:val="36"/>
        </w:rPr>
        <w:t>）上管廊</w:t>
      </w:r>
      <w:proofErr w:type="gramStart"/>
      <w:r w:rsidRPr="0061372D">
        <w:rPr>
          <w:sz w:val="32"/>
          <w:szCs w:val="36"/>
        </w:rPr>
        <w:t>架继续</w:t>
      </w:r>
      <w:proofErr w:type="gramEnd"/>
      <w:r w:rsidRPr="0061372D">
        <w:rPr>
          <w:sz w:val="32"/>
          <w:szCs w:val="36"/>
        </w:rPr>
        <w:t>拆螺栓，李某平在管廊架下方监护。12：46左右吊车进入现场做起吊准备工作，12:55左右准备完毕，与此同时管廊架上方管线法兰螺栓也拆除完毕，开始起吊加装盲板作业。13:05作业人员将盲板放入法兰中，见作业完成后，吊车大臂摆到宝丰能源公司甲醇厂作业点，丈量作业半径，判断是否移车（在此过程中甲醇厂机械维修组长齐宁拍了一张照片，照片数据显示时间为下午1点16分30秒）。</w:t>
      </w:r>
    </w:p>
    <w:p w14:paraId="005E73C8" w14:textId="77777777" w:rsidR="0061372D" w:rsidRPr="0061372D" w:rsidRDefault="0061372D" w:rsidP="0061372D">
      <w:pPr>
        <w:rPr>
          <w:sz w:val="32"/>
          <w:szCs w:val="36"/>
        </w:rPr>
      </w:pPr>
      <w:proofErr w:type="gramStart"/>
      <w:r w:rsidRPr="0061372D">
        <w:rPr>
          <w:sz w:val="32"/>
          <w:szCs w:val="36"/>
        </w:rPr>
        <w:t>随后化产厂</w:t>
      </w:r>
      <w:proofErr w:type="gramEnd"/>
      <w:r w:rsidRPr="0061372D">
        <w:rPr>
          <w:sz w:val="32"/>
          <w:szCs w:val="36"/>
        </w:rPr>
        <w:t>作业人员检查发现盲板垫子有刮坏变形情况，作业人员</w:t>
      </w:r>
      <w:proofErr w:type="gramStart"/>
      <w:r w:rsidRPr="0061372D">
        <w:rPr>
          <w:sz w:val="32"/>
          <w:szCs w:val="36"/>
        </w:rPr>
        <w:t>虎某宏下去</w:t>
      </w:r>
      <w:proofErr w:type="gramEnd"/>
      <w:r w:rsidRPr="0061372D">
        <w:rPr>
          <w:sz w:val="32"/>
          <w:szCs w:val="36"/>
        </w:rPr>
        <w:t>联系吊车，准备对盲板进行调整。吊车于13:18:56开始向2-10</w:t>
      </w:r>
      <w:proofErr w:type="gramStart"/>
      <w:r w:rsidRPr="0061372D">
        <w:rPr>
          <w:sz w:val="32"/>
          <w:szCs w:val="36"/>
        </w:rPr>
        <w:t>阀方向</w:t>
      </w:r>
      <w:proofErr w:type="gramEnd"/>
      <w:r w:rsidRPr="0061372D">
        <w:rPr>
          <w:sz w:val="32"/>
          <w:szCs w:val="36"/>
        </w:rPr>
        <w:t>移动，移动过程中监控显示13:19:17发生闪爆。此时作业人员位置如下图所示。</w:t>
      </w:r>
    </w:p>
    <w:p w14:paraId="428C6738" w14:textId="6A71CCC9" w:rsidR="0061372D" w:rsidRPr="0061372D" w:rsidRDefault="0061372D" w:rsidP="0061372D">
      <w:pPr>
        <w:rPr>
          <w:sz w:val="32"/>
          <w:szCs w:val="36"/>
        </w:rPr>
      </w:pPr>
      <w:r w:rsidRPr="0061372D">
        <w:rPr>
          <w:sz w:val="32"/>
          <w:szCs w:val="36"/>
        </w:rPr>
        <w:drawing>
          <wp:inline distT="0" distB="0" distL="0" distR="0" wp14:anchorId="5F20828F" wp14:editId="5E4DD1AD">
            <wp:extent cx="5274310" cy="3141345"/>
            <wp:effectExtent l="0" t="0" r="2540" b="1905"/>
            <wp:docPr id="127704448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141345"/>
                    </a:xfrm>
                    <a:prstGeom prst="rect">
                      <a:avLst/>
                    </a:prstGeom>
                    <a:noFill/>
                    <a:ln>
                      <a:noFill/>
                    </a:ln>
                  </pic:spPr>
                </pic:pic>
              </a:graphicData>
            </a:graphic>
          </wp:inline>
        </w:drawing>
      </w:r>
      <w:r w:rsidRPr="0061372D">
        <w:rPr>
          <w:rFonts w:ascii="MS Gothic" w:eastAsia="MS Gothic" w:hAnsi="MS Gothic" w:cs="MS Gothic" w:hint="eastAsia"/>
          <w:sz w:val="32"/>
          <w:szCs w:val="36"/>
        </w:rPr>
        <w:t>​</w:t>
      </w:r>
    </w:p>
    <w:p w14:paraId="1F60A597" w14:textId="37288A50" w:rsidR="0061372D" w:rsidRPr="0061372D" w:rsidRDefault="0061372D" w:rsidP="0061372D">
      <w:pPr>
        <w:rPr>
          <w:sz w:val="32"/>
          <w:szCs w:val="36"/>
        </w:rPr>
      </w:pPr>
      <w:r w:rsidRPr="0061372D">
        <w:rPr>
          <w:sz w:val="32"/>
          <w:szCs w:val="36"/>
        </w:rPr>
        <w:lastRenderedPageBreak/>
        <w:drawing>
          <wp:inline distT="0" distB="0" distL="0" distR="0" wp14:anchorId="7D3D7FC3" wp14:editId="278868C8">
            <wp:extent cx="144780" cy="144780"/>
            <wp:effectExtent l="0" t="0" r="0" b="0"/>
            <wp:docPr id="196565227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p w14:paraId="59BD5657" w14:textId="77777777" w:rsidR="0061372D" w:rsidRPr="0061372D" w:rsidRDefault="0061372D" w:rsidP="0061372D">
      <w:pPr>
        <w:rPr>
          <w:sz w:val="32"/>
          <w:szCs w:val="36"/>
        </w:rPr>
      </w:pPr>
      <w:r w:rsidRPr="0061372D">
        <w:rPr>
          <w:sz w:val="32"/>
          <w:szCs w:val="36"/>
        </w:rPr>
        <w:t>2.宝丰能源公司宝丰能源公司甲醇一厂事故发生前作业情况</w:t>
      </w:r>
    </w:p>
    <w:p w14:paraId="4FA62231" w14:textId="77777777" w:rsidR="0061372D" w:rsidRPr="0061372D" w:rsidRDefault="0061372D" w:rsidP="0061372D">
      <w:pPr>
        <w:rPr>
          <w:sz w:val="32"/>
          <w:szCs w:val="36"/>
        </w:rPr>
      </w:pPr>
      <w:r w:rsidRPr="0061372D">
        <w:rPr>
          <w:sz w:val="32"/>
          <w:szCs w:val="36"/>
        </w:rPr>
        <w:t>7月10日22:22，宝丰能源公司甲醇一厂副总工程师李某刚通过电话联系集团总调度室调度员，要求煤焦化</w:t>
      </w:r>
      <w:proofErr w:type="gramStart"/>
      <w:r w:rsidRPr="0061372D">
        <w:rPr>
          <w:sz w:val="32"/>
          <w:szCs w:val="36"/>
        </w:rPr>
        <w:t>公司化产</w:t>
      </w:r>
      <w:proofErr w:type="gramEnd"/>
      <w:r w:rsidRPr="0061372D">
        <w:rPr>
          <w:sz w:val="32"/>
          <w:szCs w:val="36"/>
        </w:rPr>
        <w:t>厂员工到催化磅房焦炉气管线阀门处，共同确认焦炉气阀门（</w:t>
      </w:r>
      <w:proofErr w:type="gramStart"/>
      <w:r w:rsidRPr="0061372D">
        <w:rPr>
          <w:sz w:val="32"/>
          <w:szCs w:val="36"/>
        </w:rPr>
        <w:t>靠化产</w:t>
      </w:r>
      <w:proofErr w:type="gramEnd"/>
      <w:r w:rsidRPr="0061372D">
        <w:rPr>
          <w:sz w:val="32"/>
          <w:szCs w:val="36"/>
        </w:rPr>
        <w:t>厂一侧）状态。</w:t>
      </w:r>
    </w:p>
    <w:p w14:paraId="337AA2CB" w14:textId="77777777" w:rsidR="0061372D" w:rsidRPr="0061372D" w:rsidRDefault="0061372D" w:rsidP="0061372D">
      <w:pPr>
        <w:rPr>
          <w:sz w:val="32"/>
          <w:szCs w:val="36"/>
        </w:rPr>
      </w:pPr>
      <w:r w:rsidRPr="0061372D">
        <w:rPr>
          <w:sz w:val="32"/>
          <w:szCs w:val="36"/>
        </w:rPr>
        <w:t>7月10日23:00左右，</w:t>
      </w:r>
      <w:proofErr w:type="gramStart"/>
      <w:r w:rsidRPr="0061372D">
        <w:rPr>
          <w:sz w:val="32"/>
          <w:szCs w:val="36"/>
        </w:rPr>
        <w:t>化产厂</w:t>
      </w:r>
      <w:proofErr w:type="gramEnd"/>
      <w:r w:rsidRPr="0061372D">
        <w:rPr>
          <w:sz w:val="32"/>
          <w:szCs w:val="36"/>
        </w:rPr>
        <w:t>员工到达催化磅房焦炉气管线阀门处，宝丰能源公司甲醇一厂生产技术环保部王某华、杨某、李某刚，转化车间主任朱某均在现场，宝丰能源公司甲醇一厂王</w:t>
      </w:r>
      <w:proofErr w:type="gramStart"/>
      <w:r w:rsidRPr="0061372D">
        <w:rPr>
          <w:sz w:val="32"/>
          <w:szCs w:val="36"/>
        </w:rPr>
        <w:t>某华和化产</w:t>
      </w:r>
      <w:proofErr w:type="gramEnd"/>
      <w:r w:rsidRPr="0061372D">
        <w:rPr>
          <w:sz w:val="32"/>
          <w:szCs w:val="36"/>
        </w:rPr>
        <w:t>厂员工共同到管廊架确认焦炉气阀门状态（确认现场显示阀门关闭）。23:15左右，转化车间主任朱某安排火炬现场员工郑某上管廊架二层打开催化磅房南侧焦炉气管线氮气阀门（第一道阀全开，</w:t>
      </w:r>
      <w:proofErr w:type="gramStart"/>
      <w:r w:rsidRPr="0061372D">
        <w:rPr>
          <w:sz w:val="32"/>
          <w:szCs w:val="36"/>
        </w:rPr>
        <w:t>第二道阀开</w:t>
      </w:r>
      <w:proofErr w:type="gramEnd"/>
      <w:r w:rsidRPr="0061372D">
        <w:rPr>
          <w:sz w:val="32"/>
          <w:szCs w:val="36"/>
        </w:rPr>
        <w:t>3扣），焦炉气放火炬管网开始置换。</w:t>
      </w:r>
    </w:p>
    <w:p w14:paraId="02C41C4B" w14:textId="77777777" w:rsidR="0061372D" w:rsidRPr="0061372D" w:rsidRDefault="0061372D" w:rsidP="0061372D">
      <w:pPr>
        <w:rPr>
          <w:sz w:val="32"/>
          <w:szCs w:val="36"/>
        </w:rPr>
      </w:pPr>
      <w:r w:rsidRPr="0061372D">
        <w:rPr>
          <w:sz w:val="32"/>
          <w:szCs w:val="36"/>
        </w:rPr>
        <w:t>7月11日8:00左右，由转化车间委托机修车间做催化磅房南侧焦炉气管线阀门盲板加装准备工作。</w:t>
      </w:r>
    </w:p>
    <w:p w14:paraId="387E14DB" w14:textId="77777777" w:rsidR="0061372D" w:rsidRPr="0061372D" w:rsidRDefault="0061372D" w:rsidP="0061372D">
      <w:pPr>
        <w:rPr>
          <w:sz w:val="32"/>
          <w:szCs w:val="36"/>
        </w:rPr>
      </w:pPr>
      <w:r w:rsidRPr="0061372D">
        <w:rPr>
          <w:sz w:val="32"/>
          <w:szCs w:val="36"/>
        </w:rPr>
        <w:t>7月11日8:10，转化车间路某</w:t>
      </w:r>
      <w:proofErr w:type="gramStart"/>
      <w:r w:rsidRPr="0061372D">
        <w:rPr>
          <w:sz w:val="32"/>
          <w:szCs w:val="36"/>
        </w:rPr>
        <w:t>辉安排</w:t>
      </w:r>
      <w:proofErr w:type="gramEnd"/>
      <w:r w:rsidRPr="0061372D">
        <w:rPr>
          <w:sz w:val="32"/>
          <w:szCs w:val="36"/>
        </w:rPr>
        <w:t>监护人赵某军带领宝丰能源公司甲醇一厂机修车间作业人员牛某军，上海</w:t>
      </w:r>
      <w:proofErr w:type="gramStart"/>
      <w:r w:rsidRPr="0061372D">
        <w:rPr>
          <w:sz w:val="32"/>
          <w:szCs w:val="36"/>
        </w:rPr>
        <w:t>五冶人员</w:t>
      </w:r>
      <w:proofErr w:type="gramEnd"/>
      <w:r w:rsidRPr="0061372D">
        <w:rPr>
          <w:sz w:val="32"/>
          <w:szCs w:val="36"/>
        </w:rPr>
        <w:t>张某勇，</w:t>
      </w:r>
      <w:proofErr w:type="gramStart"/>
      <w:r w:rsidRPr="0061372D">
        <w:rPr>
          <w:sz w:val="32"/>
          <w:szCs w:val="36"/>
        </w:rPr>
        <w:t>常某扬到达</w:t>
      </w:r>
      <w:proofErr w:type="gramEnd"/>
      <w:r w:rsidRPr="0061372D">
        <w:rPr>
          <w:sz w:val="32"/>
          <w:szCs w:val="36"/>
        </w:rPr>
        <w:t>作业现场进行安全技术交底，要求使用</w:t>
      </w:r>
      <w:proofErr w:type="gramStart"/>
      <w:r w:rsidRPr="0061372D">
        <w:rPr>
          <w:sz w:val="32"/>
          <w:szCs w:val="36"/>
        </w:rPr>
        <w:t>防爆工</w:t>
      </w:r>
      <w:proofErr w:type="gramEnd"/>
      <w:r w:rsidRPr="0061372D">
        <w:rPr>
          <w:sz w:val="32"/>
          <w:szCs w:val="36"/>
        </w:rPr>
        <w:t>器具，作业中佩戴长管呼吸器，并在法兰口配置便携式气体检测仪全程检测。</w:t>
      </w:r>
    </w:p>
    <w:p w14:paraId="57F2E476" w14:textId="77777777" w:rsidR="0061372D" w:rsidRPr="0061372D" w:rsidRDefault="0061372D" w:rsidP="0061372D">
      <w:pPr>
        <w:rPr>
          <w:sz w:val="32"/>
          <w:szCs w:val="36"/>
        </w:rPr>
      </w:pPr>
      <w:r w:rsidRPr="0061372D">
        <w:rPr>
          <w:sz w:val="32"/>
          <w:szCs w:val="36"/>
        </w:rPr>
        <w:t>7月11日8:50左右，质检中心反馈火炬V004</w:t>
      </w:r>
      <w:proofErr w:type="gramStart"/>
      <w:r w:rsidRPr="0061372D">
        <w:rPr>
          <w:sz w:val="32"/>
          <w:szCs w:val="36"/>
        </w:rPr>
        <w:t>罐分析</w:t>
      </w:r>
      <w:proofErr w:type="gramEnd"/>
      <w:r w:rsidRPr="0061372D">
        <w:rPr>
          <w:sz w:val="32"/>
          <w:szCs w:val="36"/>
        </w:rPr>
        <w:t>结果。</w:t>
      </w:r>
    </w:p>
    <w:p w14:paraId="1C33579D" w14:textId="77777777" w:rsidR="0061372D" w:rsidRPr="0061372D" w:rsidRDefault="0061372D" w:rsidP="0061372D">
      <w:pPr>
        <w:rPr>
          <w:sz w:val="32"/>
          <w:szCs w:val="36"/>
        </w:rPr>
      </w:pPr>
      <w:r w:rsidRPr="0061372D">
        <w:rPr>
          <w:sz w:val="32"/>
          <w:szCs w:val="36"/>
        </w:rPr>
        <w:t>7月11日9:04，宝丰能源公司甲醇一厂生产技术环保部调度</w:t>
      </w:r>
      <w:r w:rsidRPr="0061372D">
        <w:rPr>
          <w:sz w:val="32"/>
          <w:szCs w:val="36"/>
        </w:rPr>
        <w:lastRenderedPageBreak/>
        <w:t>值长张某山将火炬V004罐取样结果反馈</w:t>
      </w:r>
      <w:proofErr w:type="gramStart"/>
      <w:r w:rsidRPr="0061372D">
        <w:rPr>
          <w:sz w:val="32"/>
          <w:szCs w:val="36"/>
        </w:rPr>
        <w:t>于化产厂</w:t>
      </w:r>
      <w:proofErr w:type="gramEnd"/>
      <w:r w:rsidRPr="0061372D">
        <w:rPr>
          <w:sz w:val="32"/>
          <w:szCs w:val="36"/>
        </w:rPr>
        <w:t>调度徐某井。</w:t>
      </w:r>
    </w:p>
    <w:p w14:paraId="78B4E637" w14:textId="77777777" w:rsidR="0061372D" w:rsidRPr="0061372D" w:rsidRDefault="0061372D" w:rsidP="0061372D">
      <w:pPr>
        <w:rPr>
          <w:sz w:val="32"/>
          <w:szCs w:val="36"/>
        </w:rPr>
      </w:pPr>
      <w:r w:rsidRPr="0061372D">
        <w:rPr>
          <w:sz w:val="32"/>
          <w:szCs w:val="36"/>
        </w:rPr>
        <w:t>7月11日9:06，</w:t>
      </w:r>
      <w:proofErr w:type="gramStart"/>
      <w:r w:rsidRPr="0061372D">
        <w:rPr>
          <w:sz w:val="32"/>
          <w:szCs w:val="36"/>
        </w:rPr>
        <w:t>化产厂</w:t>
      </w:r>
      <w:proofErr w:type="gramEnd"/>
      <w:r w:rsidRPr="0061372D">
        <w:rPr>
          <w:sz w:val="32"/>
          <w:szCs w:val="36"/>
        </w:rPr>
        <w:t>调度徐某井通知宝丰能源公司甲醇一厂调度值长张某山，要求宝丰能源公司甲醇一厂停氮气，张某山现场通知转化车间关闭氮气阀门。</w:t>
      </w:r>
    </w:p>
    <w:p w14:paraId="4EF0D76C" w14:textId="77777777" w:rsidR="0061372D" w:rsidRPr="0061372D" w:rsidRDefault="0061372D" w:rsidP="0061372D">
      <w:pPr>
        <w:rPr>
          <w:sz w:val="32"/>
          <w:szCs w:val="36"/>
        </w:rPr>
      </w:pPr>
      <w:r w:rsidRPr="0061372D">
        <w:rPr>
          <w:sz w:val="32"/>
          <w:szCs w:val="36"/>
        </w:rPr>
        <w:t>7月11日9:18，监护人赵某军接车间通知将焦炉气管线置换氮气阀门关闭。</w:t>
      </w:r>
    </w:p>
    <w:p w14:paraId="0885256D" w14:textId="77777777" w:rsidR="0061372D" w:rsidRPr="0061372D" w:rsidRDefault="0061372D" w:rsidP="0061372D">
      <w:pPr>
        <w:rPr>
          <w:sz w:val="32"/>
          <w:szCs w:val="36"/>
        </w:rPr>
      </w:pPr>
      <w:r w:rsidRPr="0061372D">
        <w:rPr>
          <w:sz w:val="32"/>
          <w:szCs w:val="36"/>
        </w:rPr>
        <w:t>7月11日9:30，作业前准备工作完成，宝丰能源公司甲醇一厂机修车间作业人员牛某军，上海</w:t>
      </w:r>
      <w:proofErr w:type="gramStart"/>
      <w:r w:rsidRPr="0061372D">
        <w:rPr>
          <w:sz w:val="32"/>
          <w:szCs w:val="36"/>
        </w:rPr>
        <w:t>五冶人员</w:t>
      </w:r>
      <w:proofErr w:type="gramEnd"/>
      <w:r w:rsidRPr="0061372D">
        <w:rPr>
          <w:sz w:val="32"/>
          <w:szCs w:val="36"/>
        </w:rPr>
        <w:t>张某勇，常某扬上至焦炉气管线阀门检修平台处，拆卸焦炉</w:t>
      </w:r>
      <w:proofErr w:type="gramStart"/>
      <w:r w:rsidRPr="0061372D">
        <w:rPr>
          <w:sz w:val="32"/>
          <w:szCs w:val="36"/>
        </w:rPr>
        <w:t>气管线靠甲醇</w:t>
      </w:r>
      <w:proofErr w:type="gramEnd"/>
      <w:r w:rsidRPr="0061372D">
        <w:rPr>
          <w:sz w:val="32"/>
          <w:szCs w:val="36"/>
        </w:rPr>
        <w:t>一侧阀门东侧法兰螺栓（隔</w:t>
      </w:r>
      <w:proofErr w:type="gramStart"/>
      <w:r w:rsidRPr="0061372D">
        <w:rPr>
          <w:sz w:val="32"/>
          <w:szCs w:val="36"/>
        </w:rPr>
        <w:t>一</w:t>
      </w:r>
      <w:proofErr w:type="gramEnd"/>
      <w:r w:rsidRPr="0061372D">
        <w:rPr>
          <w:sz w:val="32"/>
          <w:szCs w:val="36"/>
        </w:rPr>
        <w:t>松二），法兰口配置便携式气体检测仪，检测无报警。</w:t>
      </w:r>
    </w:p>
    <w:p w14:paraId="76F97C3E" w14:textId="77777777" w:rsidR="0061372D" w:rsidRPr="0061372D" w:rsidRDefault="0061372D" w:rsidP="0061372D">
      <w:pPr>
        <w:rPr>
          <w:sz w:val="32"/>
          <w:szCs w:val="36"/>
        </w:rPr>
      </w:pPr>
      <w:r w:rsidRPr="0061372D">
        <w:rPr>
          <w:sz w:val="32"/>
          <w:szCs w:val="36"/>
        </w:rPr>
        <w:t>7月11日11:30，宝丰能源公司甲醇一厂机修车间作业人员牛某军，上海</w:t>
      </w:r>
      <w:proofErr w:type="gramStart"/>
      <w:r w:rsidRPr="0061372D">
        <w:rPr>
          <w:sz w:val="32"/>
          <w:szCs w:val="36"/>
        </w:rPr>
        <w:t>五冶人员</w:t>
      </w:r>
      <w:proofErr w:type="gramEnd"/>
      <w:r w:rsidRPr="0061372D">
        <w:rPr>
          <w:sz w:val="32"/>
          <w:szCs w:val="36"/>
        </w:rPr>
        <w:t>张某勇，常</w:t>
      </w:r>
      <w:proofErr w:type="gramStart"/>
      <w:r w:rsidRPr="0061372D">
        <w:rPr>
          <w:sz w:val="32"/>
          <w:szCs w:val="36"/>
        </w:rPr>
        <w:t>某扬收工具</w:t>
      </w:r>
      <w:proofErr w:type="gramEnd"/>
      <w:r w:rsidRPr="0061372D">
        <w:rPr>
          <w:sz w:val="32"/>
          <w:szCs w:val="36"/>
        </w:rPr>
        <w:t>撤离现场，中午休息。</w:t>
      </w:r>
    </w:p>
    <w:p w14:paraId="5C2058D3" w14:textId="77777777" w:rsidR="0061372D" w:rsidRPr="0061372D" w:rsidRDefault="0061372D" w:rsidP="0061372D">
      <w:pPr>
        <w:rPr>
          <w:sz w:val="32"/>
          <w:szCs w:val="36"/>
        </w:rPr>
      </w:pPr>
      <w:r w:rsidRPr="0061372D">
        <w:rPr>
          <w:sz w:val="32"/>
          <w:szCs w:val="36"/>
        </w:rPr>
        <w:t>7月11日13:05，宝丰能源公司甲醇一厂转化车间监护人赵某军及机修车间作业人员牛某军，上海</w:t>
      </w:r>
      <w:proofErr w:type="gramStart"/>
      <w:r w:rsidRPr="0061372D">
        <w:rPr>
          <w:sz w:val="32"/>
          <w:szCs w:val="36"/>
        </w:rPr>
        <w:t>五冶人员</w:t>
      </w:r>
      <w:proofErr w:type="gramEnd"/>
      <w:r w:rsidRPr="0061372D">
        <w:rPr>
          <w:sz w:val="32"/>
          <w:szCs w:val="36"/>
        </w:rPr>
        <w:t>张某勇，常某扬到现场做下午工作准备，</w:t>
      </w:r>
      <w:proofErr w:type="gramStart"/>
      <w:r w:rsidRPr="0061372D">
        <w:rPr>
          <w:sz w:val="32"/>
          <w:szCs w:val="36"/>
        </w:rPr>
        <w:t>检查长</w:t>
      </w:r>
      <w:proofErr w:type="gramEnd"/>
      <w:r w:rsidRPr="0061372D">
        <w:rPr>
          <w:sz w:val="32"/>
          <w:szCs w:val="36"/>
        </w:rPr>
        <w:t>管呼吸器，防爆扳手，防爆锤等工具。</w:t>
      </w:r>
    </w:p>
    <w:p w14:paraId="5FFC6BB2" w14:textId="77777777" w:rsidR="0061372D" w:rsidRPr="0061372D" w:rsidRDefault="0061372D" w:rsidP="0061372D">
      <w:pPr>
        <w:rPr>
          <w:sz w:val="32"/>
          <w:szCs w:val="36"/>
        </w:rPr>
      </w:pPr>
      <w:r w:rsidRPr="0061372D">
        <w:rPr>
          <w:sz w:val="32"/>
          <w:szCs w:val="36"/>
        </w:rPr>
        <w:t>7月11日13:20左右，宝丰能源公司甲醇一厂机修车间作业人员牛某军，上海</w:t>
      </w:r>
      <w:proofErr w:type="gramStart"/>
      <w:r w:rsidRPr="0061372D">
        <w:rPr>
          <w:sz w:val="32"/>
          <w:szCs w:val="36"/>
        </w:rPr>
        <w:t>五冶人员</w:t>
      </w:r>
      <w:proofErr w:type="gramEnd"/>
      <w:r w:rsidRPr="0061372D">
        <w:rPr>
          <w:sz w:val="32"/>
          <w:szCs w:val="36"/>
        </w:rPr>
        <w:t>张某勇，常某扬上至管廊架平台处，准备继续作业，还未松动螺栓，此时焦炉煤气管线</w:t>
      </w:r>
      <w:proofErr w:type="gramStart"/>
      <w:r w:rsidRPr="0061372D">
        <w:rPr>
          <w:sz w:val="32"/>
          <w:szCs w:val="36"/>
        </w:rPr>
        <w:t>靠化</w:t>
      </w:r>
      <w:r w:rsidRPr="0061372D">
        <w:rPr>
          <w:sz w:val="32"/>
          <w:szCs w:val="36"/>
        </w:rPr>
        <w:lastRenderedPageBreak/>
        <w:t>产</w:t>
      </w:r>
      <w:proofErr w:type="gramEnd"/>
      <w:r w:rsidRPr="0061372D">
        <w:rPr>
          <w:sz w:val="32"/>
          <w:szCs w:val="36"/>
        </w:rPr>
        <w:t>厂阀门一侧发生事故，宝丰能源公司甲醇一厂赵某军，牛某军，上海</w:t>
      </w:r>
      <w:proofErr w:type="gramStart"/>
      <w:r w:rsidRPr="0061372D">
        <w:rPr>
          <w:sz w:val="32"/>
          <w:szCs w:val="36"/>
        </w:rPr>
        <w:t>五冶人员</w:t>
      </w:r>
      <w:proofErr w:type="gramEnd"/>
      <w:r w:rsidRPr="0061372D">
        <w:rPr>
          <w:sz w:val="32"/>
          <w:szCs w:val="36"/>
        </w:rPr>
        <w:t>张某勇，常</w:t>
      </w:r>
      <w:proofErr w:type="gramStart"/>
      <w:r w:rsidRPr="0061372D">
        <w:rPr>
          <w:sz w:val="32"/>
          <w:szCs w:val="36"/>
        </w:rPr>
        <w:t>某扬全部</w:t>
      </w:r>
      <w:proofErr w:type="gramEnd"/>
      <w:r w:rsidRPr="0061372D">
        <w:rPr>
          <w:sz w:val="32"/>
          <w:szCs w:val="36"/>
        </w:rPr>
        <w:t>撤离。</w:t>
      </w:r>
    </w:p>
    <w:p w14:paraId="71BC6BB8" w14:textId="77777777" w:rsidR="0061372D" w:rsidRPr="0061372D" w:rsidRDefault="0061372D" w:rsidP="0061372D">
      <w:pPr>
        <w:rPr>
          <w:sz w:val="32"/>
          <w:szCs w:val="36"/>
        </w:rPr>
      </w:pPr>
      <w:r w:rsidRPr="0061372D">
        <w:rPr>
          <w:sz w:val="32"/>
          <w:szCs w:val="36"/>
        </w:rPr>
        <w:t>（五）现场勘查情况</w:t>
      </w:r>
    </w:p>
    <w:p w14:paraId="647D6CCD" w14:textId="77777777" w:rsidR="0061372D" w:rsidRPr="0061372D" w:rsidRDefault="0061372D" w:rsidP="0061372D">
      <w:pPr>
        <w:rPr>
          <w:sz w:val="32"/>
          <w:szCs w:val="36"/>
        </w:rPr>
      </w:pPr>
      <w:r w:rsidRPr="0061372D">
        <w:rPr>
          <w:sz w:val="32"/>
          <w:szCs w:val="36"/>
        </w:rPr>
        <w:t>1.事故发生时间：通过调查现场监控，事故发生时间为2020年7月11日13:19分，闪</w:t>
      </w:r>
      <w:proofErr w:type="gramStart"/>
      <w:r w:rsidRPr="0061372D">
        <w:rPr>
          <w:sz w:val="32"/>
          <w:szCs w:val="36"/>
        </w:rPr>
        <w:t>爆位置</w:t>
      </w:r>
      <w:proofErr w:type="gramEnd"/>
      <w:r w:rsidRPr="0061372D">
        <w:rPr>
          <w:sz w:val="32"/>
          <w:szCs w:val="36"/>
        </w:rPr>
        <w:t>为图中最薄弱的膨胀节处。</w:t>
      </w:r>
    </w:p>
    <w:p w14:paraId="3AC3D129" w14:textId="1CE8EF9B" w:rsidR="0061372D" w:rsidRPr="0061372D" w:rsidRDefault="0061372D" w:rsidP="0061372D">
      <w:pPr>
        <w:rPr>
          <w:sz w:val="32"/>
          <w:szCs w:val="36"/>
        </w:rPr>
      </w:pPr>
      <w:r w:rsidRPr="0061372D">
        <w:rPr>
          <w:sz w:val="32"/>
          <w:szCs w:val="36"/>
        </w:rPr>
        <w:drawing>
          <wp:inline distT="0" distB="0" distL="0" distR="0" wp14:anchorId="3B5B578C" wp14:editId="1F871979">
            <wp:extent cx="5274310" cy="3670935"/>
            <wp:effectExtent l="0" t="0" r="2540" b="5715"/>
            <wp:docPr id="78105525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670935"/>
                    </a:xfrm>
                    <a:prstGeom prst="rect">
                      <a:avLst/>
                    </a:prstGeom>
                    <a:noFill/>
                    <a:ln>
                      <a:noFill/>
                    </a:ln>
                  </pic:spPr>
                </pic:pic>
              </a:graphicData>
            </a:graphic>
          </wp:inline>
        </w:drawing>
      </w:r>
      <w:r w:rsidRPr="0061372D">
        <w:rPr>
          <w:rFonts w:ascii="MS Gothic" w:eastAsia="MS Gothic" w:hAnsi="MS Gothic" w:cs="MS Gothic" w:hint="eastAsia"/>
          <w:sz w:val="32"/>
          <w:szCs w:val="36"/>
        </w:rPr>
        <w:t>​</w:t>
      </w:r>
    </w:p>
    <w:p w14:paraId="053BDFD3" w14:textId="37B0C9FC" w:rsidR="0061372D" w:rsidRPr="0061372D" w:rsidRDefault="0061372D" w:rsidP="0061372D">
      <w:pPr>
        <w:rPr>
          <w:sz w:val="32"/>
          <w:szCs w:val="36"/>
        </w:rPr>
      </w:pPr>
      <w:r w:rsidRPr="0061372D">
        <w:rPr>
          <w:sz w:val="32"/>
          <w:szCs w:val="36"/>
        </w:rPr>
        <w:drawing>
          <wp:inline distT="0" distB="0" distL="0" distR="0" wp14:anchorId="3A3A6B81" wp14:editId="329C77E8">
            <wp:extent cx="144780" cy="144780"/>
            <wp:effectExtent l="0" t="0" r="0" b="0"/>
            <wp:docPr id="1267828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p w14:paraId="65065188" w14:textId="77777777" w:rsidR="0061372D" w:rsidRPr="0061372D" w:rsidRDefault="0061372D" w:rsidP="0061372D">
      <w:pPr>
        <w:rPr>
          <w:sz w:val="32"/>
          <w:szCs w:val="36"/>
        </w:rPr>
      </w:pPr>
      <w:r w:rsidRPr="0061372D">
        <w:rPr>
          <w:sz w:val="32"/>
          <w:szCs w:val="36"/>
        </w:rPr>
        <w:t>2.煤气组分分析情况：取6月份第一周（6月1日-7日）、第四周（6月22日-6月30日）焦炉气煤气组分分析，H2S最高154.45mg/m3，可燃气组分含量（甲烷19.43-21.51%、氢气56.62-62.04%、一氧化碳7.76-11.0%）；7月份停车检修，煤气净化后的主要组分分析，H2S最高14850mg/m3。</w:t>
      </w:r>
    </w:p>
    <w:p w14:paraId="3E72AADE" w14:textId="77777777" w:rsidR="0061372D" w:rsidRPr="0061372D" w:rsidRDefault="0061372D" w:rsidP="0061372D">
      <w:pPr>
        <w:rPr>
          <w:sz w:val="32"/>
          <w:szCs w:val="36"/>
        </w:rPr>
      </w:pPr>
      <w:r w:rsidRPr="0061372D">
        <w:rPr>
          <w:sz w:val="32"/>
          <w:szCs w:val="36"/>
        </w:rPr>
        <w:t>3.检测检验情况：委托宁夏化工产品质量监督检验站对煤气管道闪</w:t>
      </w:r>
      <w:proofErr w:type="gramStart"/>
      <w:r w:rsidRPr="0061372D">
        <w:rPr>
          <w:sz w:val="32"/>
          <w:szCs w:val="36"/>
        </w:rPr>
        <w:t>爆位置内垢样</w:t>
      </w:r>
      <w:proofErr w:type="gramEnd"/>
      <w:r w:rsidRPr="0061372D">
        <w:rPr>
          <w:sz w:val="32"/>
          <w:szCs w:val="36"/>
        </w:rPr>
        <w:t>进行检验，在煤气管道MW2-10阀门法</w:t>
      </w:r>
      <w:r w:rsidRPr="0061372D">
        <w:rPr>
          <w:sz w:val="32"/>
          <w:szCs w:val="36"/>
        </w:rPr>
        <w:lastRenderedPageBreak/>
        <w:t>兰西管道内，</w:t>
      </w:r>
      <w:proofErr w:type="gramStart"/>
      <w:r w:rsidRPr="0061372D">
        <w:rPr>
          <w:sz w:val="32"/>
          <w:szCs w:val="36"/>
        </w:rPr>
        <w:t>全铁为</w:t>
      </w:r>
      <w:proofErr w:type="gramEnd"/>
      <w:r w:rsidRPr="0061372D">
        <w:rPr>
          <w:sz w:val="32"/>
          <w:szCs w:val="36"/>
        </w:rPr>
        <w:t>25.29%、Fe2+9.22%、全硫22.81%；MW2-11阀门法兰煤气管道内，</w:t>
      </w:r>
      <w:proofErr w:type="gramStart"/>
      <w:r w:rsidRPr="0061372D">
        <w:rPr>
          <w:sz w:val="32"/>
          <w:szCs w:val="36"/>
        </w:rPr>
        <w:t>全铁为</w:t>
      </w:r>
      <w:proofErr w:type="gramEnd"/>
      <w:r w:rsidRPr="0061372D">
        <w:rPr>
          <w:sz w:val="32"/>
          <w:szCs w:val="36"/>
        </w:rPr>
        <w:t>32.53%、Fe2+4.3%、全硫25.41%；W2-11阀门东侧管道内，</w:t>
      </w:r>
      <w:proofErr w:type="gramStart"/>
      <w:r w:rsidRPr="0061372D">
        <w:rPr>
          <w:sz w:val="32"/>
          <w:szCs w:val="36"/>
        </w:rPr>
        <w:t>全铁为</w:t>
      </w:r>
      <w:proofErr w:type="gramEnd"/>
      <w:r w:rsidRPr="0061372D">
        <w:rPr>
          <w:sz w:val="32"/>
          <w:szCs w:val="36"/>
        </w:rPr>
        <w:t>31.5%、Fe2+2.36%、全硫26.96%；</w:t>
      </w:r>
      <w:proofErr w:type="gramStart"/>
      <w:r w:rsidRPr="0061372D">
        <w:rPr>
          <w:sz w:val="32"/>
          <w:szCs w:val="36"/>
        </w:rPr>
        <w:t>磅</w:t>
      </w:r>
      <w:proofErr w:type="gramEnd"/>
      <w:r w:rsidRPr="0061372D">
        <w:rPr>
          <w:sz w:val="32"/>
          <w:szCs w:val="36"/>
        </w:rPr>
        <w:t>房管道南侧</w:t>
      </w:r>
      <w:proofErr w:type="gramStart"/>
      <w:r w:rsidRPr="0061372D">
        <w:rPr>
          <w:sz w:val="32"/>
          <w:szCs w:val="36"/>
        </w:rPr>
        <w:t>管口处全铁为</w:t>
      </w:r>
      <w:proofErr w:type="gramEnd"/>
      <w:r w:rsidRPr="0061372D">
        <w:rPr>
          <w:sz w:val="32"/>
          <w:szCs w:val="36"/>
        </w:rPr>
        <w:t>37.47%、Fe2+14.15%、全硫16.17%。</w:t>
      </w:r>
    </w:p>
    <w:p w14:paraId="5011E608" w14:textId="77777777" w:rsidR="0061372D" w:rsidRPr="0061372D" w:rsidRDefault="0061372D" w:rsidP="0061372D">
      <w:pPr>
        <w:rPr>
          <w:sz w:val="32"/>
          <w:szCs w:val="36"/>
        </w:rPr>
      </w:pPr>
      <w:r w:rsidRPr="0061372D">
        <w:rPr>
          <w:sz w:val="32"/>
          <w:szCs w:val="36"/>
        </w:rPr>
        <w:t>第三方检验单位煤气管线硫、二价铁取样分析表</w:t>
      </w:r>
    </w:p>
    <w:p w14:paraId="59B2A383" w14:textId="50F00BF2" w:rsidR="0061372D" w:rsidRPr="0061372D" w:rsidRDefault="0061372D" w:rsidP="0061372D">
      <w:pPr>
        <w:rPr>
          <w:sz w:val="32"/>
          <w:szCs w:val="36"/>
        </w:rPr>
      </w:pPr>
      <w:r w:rsidRPr="0061372D">
        <w:rPr>
          <w:sz w:val="32"/>
          <w:szCs w:val="36"/>
        </w:rPr>
        <w:drawing>
          <wp:inline distT="0" distB="0" distL="0" distR="0" wp14:anchorId="6E3AFEF0" wp14:editId="65A6F41E">
            <wp:extent cx="5274310" cy="3535680"/>
            <wp:effectExtent l="0" t="0" r="2540" b="7620"/>
            <wp:docPr id="109833370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535680"/>
                    </a:xfrm>
                    <a:prstGeom prst="rect">
                      <a:avLst/>
                    </a:prstGeom>
                    <a:noFill/>
                    <a:ln>
                      <a:noFill/>
                    </a:ln>
                  </pic:spPr>
                </pic:pic>
              </a:graphicData>
            </a:graphic>
          </wp:inline>
        </w:drawing>
      </w:r>
      <w:r w:rsidRPr="0061372D">
        <w:rPr>
          <w:rFonts w:ascii="MS Gothic" w:eastAsia="MS Gothic" w:hAnsi="MS Gothic" w:cs="MS Gothic" w:hint="eastAsia"/>
          <w:sz w:val="32"/>
          <w:szCs w:val="36"/>
        </w:rPr>
        <w:t>​</w:t>
      </w:r>
    </w:p>
    <w:p w14:paraId="3537B3EE" w14:textId="76FDE45E" w:rsidR="0061372D" w:rsidRPr="0061372D" w:rsidRDefault="0061372D" w:rsidP="0061372D">
      <w:pPr>
        <w:rPr>
          <w:sz w:val="32"/>
          <w:szCs w:val="36"/>
        </w:rPr>
      </w:pPr>
      <w:r w:rsidRPr="0061372D">
        <w:rPr>
          <w:sz w:val="32"/>
          <w:szCs w:val="36"/>
        </w:rPr>
        <w:drawing>
          <wp:inline distT="0" distB="0" distL="0" distR="0" wp14:anchorId="68533D8A" wp14:editId="4CC32F64">
            <wp:extent cx="144780" cy="144780"/>
            <wp:effectExtent l="0" t="0" r="0" b="0"/>
            <wp:docPr id="151788310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p w14:paraId="34FE750C" w14:textId="77777777" w:rsidR="0061372D" w:rsidRPr="0061372D" w:rsidRDefault="0061372D" w:rsidP="0061372D">
      <w:pPr>
        <w:rPr>
          <w:sz w:val="32"/>
          <w:szCs w:val="36"/>
        </w:rPr>
      </w:pPr>
      <w:r w:rsidRPr="0061372D">
        <w:rPr>
          <w:sz w:val="32"/>
          <w:szCs w:val="36"/>
        </w:rPr>
        <w:t>从分析结果看，</w:t>
      </w:r>
      <w:proofErr w:type="gramStart"/>
      <w:r w:rsidRPr="0061372D">
        <w:rPr>
          <w:sz w:val="32"/>
          <w:szCs w:val="36"/>
        </w:rPr>
        <w:t>垢样中</w:t>
      </w:r>
      <w:proofErr w:type="gramEnd"/>
      <w:r w:rsidRPr="0061372D">
        <w:rPr>
          <w:sz w:val="32"/>
          <w:szCs w:val="36"/>
        </w:rPr>
        <w:t>有极大可能含有硫化亚铁，且含量较高，硫化亚铁不是纯净物，与焦炭粉、油垢等混在一起形成垢污，结构一般较为疏松。硫化亚铁在潮湿空气中氧化时，二价铁离子被氧化成三价铁离子，负</w:t>
      </w:r>
      <w:proofErr w:type="gramStart"/>
      <w:r w:rsidRPr="0061372D">
        <w:rPr>
          <w:sz w:val="32"/>
          <w:szCs w:val="36"/>
        </w:rPr>
        <w:t>二价硫氧</w:t>
      </w:r>
      <w:proofErr w:type="gramEnd"/>
      <w:r w:rsidRPr="0061372D">
        <w:rPr>
          <w:sz w:val="32"/>
          <w:szCs w:val="36"/>
        </w:rPr>
        <w:t>化成四价硫，放出大量的热量。由于局部温度升高．加速周围硫化亚铁的氧化，形成连锁反应。如果垢污中存在可燃物，则它们在硫化亚铁的作用下．会迅速燃烧，放出更多的热量。这种自燃</w:t>
      </w:r>
      <w:r w:rsidRPr="0061372D">
        <w:rPr>
          <w:sz w:val="32"/>
          <w:szCs w:val="36"/>
        </w:rPr>
        <w:lastRenderedPageBreak/>
        <w:t>现象易造成火灾爆炸事故。</w:t>
      </w:r>
    </w:p>
    <w:p w14:paraId="20DD210E" w14:textId="77777777" w:rsidR="0061372D" w:rsidRPr="0061372D" w:rsidRDefault="0061372D" w:rsidP="0061372D">
      <w:pPr>
        <w:rPr>
          <w:sz w:val="32"/>
          <w:szCs w:val="36"/>
        </w:rPr>
      </w:pPr>
      <w:r w:rsidRPr="0061372D">
        <w:rPr>
          <w:sz w:val="32"/>
          <w:szCs w:val="36"/>
        </w:rPr>
        <w:t>4.事故发生前焦炉煤气管线及周边人员情况：事故发生前，焦炉煤气管线作业面共有2处作业，共10人。其中，宝丰能源公司甲醇</w:t>
      </w:r>
      <w:proofErr w:type="gramStart"/>
      <w:r w:rsidRPr="0061372D">
        <w:rPr>
          <w:sz w:val="32"/>
          <w:szCs w:val="36"/>
        </w:rPr>
        <w:t>一厂加盲板</w:t>
      </w:r>
      <w:proofErr w:type="gramEnd"/>
      <w:r w:rsidRPr="0061372D">
        <w:rPr>
          <w:sz w:val="32"/>
          <w:szCs w:val="36"/>
        </w:rPr>
        <w:t>作业点有4人（</w:t>
      </w:r>
      <w:proofErr w:type="gramStart"/>
      <w:r w:rsidRPr="0061372D">
        <w:rPr>
          <w:sz w:val="32"/>
          <w:szCs w:val="36"/>
        </w:rPr>
        <w:t>五冶外协</w:t>
      </w:r>
      <w:proofErr w:type="gramEnd"/>
      <w:r w:rsidRPr="0061372D">
        <w:rPr>
          <w:sz w:val="32"/>
          <w:szCs w:val="36"/>
        </w:rPr>
        <w:t>人员张某勇、常某扬；宝丰能源公司甲醇一厂维修工朱某军、工艺监护人赵某军）。</w:t>
      </w:r>
      <w:proofErr w:type="gramStart"/>
      <w:r w:rsidRPr="0061372D">
        <w:rPr>
          <w:sz w:val="32"/>
          <w:szCs w:val="36"/>
        </w:rPr>
        <w:t>化产厂加</w:t>
      </w:r>
      <w:proofErr w:type="gramEnd"/>
      <w:r w:rsidRPr="0061372D">
        <w:rPr>
          <w:sz w:val="32"/>
          <w:szCs w:val="36"/>
        </w:rPr>
        <w:t>盲板作业点有5人（王某、李某东、杨某、</w:t>
      </w:r>
      <w:proofErr w:type="gramStart"/>
      <w:r w:rsidRPr="0061372D">
        <w:rPr>
          <w:sz w:val="32"/>
          <w:szCs w:val="36"/>
        </w:rPr>
        <w:t>虎某宏</w:t>
      </w:r>
      <w:proofErr w:type="gramEnd"/>
      <w:r w:rsidRPr="0061372D">
        <w:rPr>
          <w:sz w:val="32"/>
          <w:szCs w:val="36"/>
        </w:rPr>
        <w:t>、工艺监护人李某平）。吊车为智信起重，吊车司机1人。</w:t>
      </w:r>
    </w:p>
    <w:p w14:paraId="5E49EBCD" w14:textId="77777777" w:rsidR="0061372D" w:rsidRPr="0061372D" w:rsidRDefault="0061372D" w:rsidP="0061372D">
      <w:pPr>
        <w:rPr>
          <w:sz w:val="32"/>
          <w:szCs w:val="36"/>
        </w:rPr>
      </w:pPr>
      <w:r w:rsidRPr="0061372D">
        <w:rPr>
          <w:sz w:val="32"/>
          <w:szCs w:val="36"/>
        </w:rPr>
        <w:t>5.事故发生前工艺交出、置换情况：</w:t>
      </w:r>
    </w:p>
    <w:p w14:paraId="54E80FE2" w14:textId="77777777" w:rsidR="0061372D" w:rsidRPr="0061372D" w:rsidRDefault="0061372D" w:rsidP="0061372D">
      <w:pPr>
        <w:rPr>
          <w:sz w:val="32"/>
          <w:szCs w:val="36"/>
        </w:rPr>
      </w:pPr>
      <w:r w:rsidRPr="0061372D">
        <w:rPr>
          <w:sz w:val="32"/>
          <w:szCs w:val="36"/>
        </w:rPr>
        <w:t>（1）方案编制情况：在6月份宝丰能源公司甲醇一厂已制定《火炬管网隔离及工艺交出方案》，并经内部审核。</w:t>
      </w:r>
    </w:p>
    <w:p w14:paraId="65B626F8" w14:textId="77777777" w:rsidR="0061372D" w:rsidRPr="0061372D" w:rsidRDefault="0061372D" w:rsidP="0061372D">
      <w:pPr>
        <w:rPr>
          <w:sz w:val="32"/>
          <w:szCs w:val="36"/>
        </w:rPr>
      </w:pPr>
      <w:r w:rsidRPr="0061372D">
        <w:rPr>
          <w:sz w:val="32"/>
          <w:szCs w:val="36"/>
        </w:rPr>
        <w:t>（2）煤气管线置换检测情况：7月11日分别由检验中心在8:00分、8:30分、9:10分、9:50分取样。8:00分，对</w:t>
      </w:r>
      <w:proofErr w:type="gramStart"/>
      <w:r w:rsidRPr="0061372D">
        <w:rPr>
          <w:sz w:val="32"/>
          <w:szCs w:val="36"/>
        </w:rPr>
        <w:t>低压富氢水封</w:t>
      </w:r>
      <w:proofErr w:type="gramEnd"/>
      <w:r w:rsidRPr="0061372D">
        <w:rPr>
          <w:sz w:val="32"/>
          <w:szCs w:val="36"/>
        </w:rPr>
        <w:t>罐I（V003）置换样分析：甲烷5.45%、乙烷1.80%、氢气37.15%、一氧化碳0.89%。8:30分，对超</w:t>
      </w:r>
      <w:proofErr w:type="gramStart"/>
      <w:r w:rsidRPr="0061372D">
        <w:rPr>
          <w:sz w:val="32"/>
          <w:szCs w:val="36"/>
        </w:rPr>
        <w:t>低压富氢水封</w:t>
      </w:r>
      <w:proofErr w:type="gramEnd"/>
      <w:r w:rsidRPr="0061372D">
        <w:rPr>
          <w:sz w:val="32"/>
          <w:szCs w:val="36"/>
        </w:rPr>
        <w:t>罐Ⅱ（V004）置换样分析：氢气0.29%。9:10分，对超</w:t>
      </w:r>
      <w:proofErr w:type="gramStart"/>
      <w:r w:rsidRPr="0061372D">
        <w:rPr>
          <w:sz w:val="32"/>
          <w:szCs w:val="36"/>
        </w:rPr>
        <w:t>低压富氢水封</w:t>
      </w:r>
      <w:proofErr w:type="gramEnd"/>
      <w:r w:rsidRPr="0061372D">
        <w:rPr>
          <w:sz w:val="32"/>
          <w:szCs w:val="36"/>
        </w:rPr>
        <w:t>罐Ⅱ（V004）置换样分析：氢气0.28%。9:50分，对超</w:t>
      </w:r>
      <w:proofErr w:type="gramStart"/>
      <w:r w:rsidRPr="0061372D">
        <w:rPr>
          <w:sz w:val="32"/>
          <w:szCs w:val="36"/>
        </w:rPr>
        <w:t>低压富氢水封</w:t>
      </w:r>
      <w:proofErr w:type="gramEnd"/>
      <w:r w:rsidRPr="0061372D">
        <w:rPr>
          <w:sz w:val="32"/>
          <w:szCs w:val="36"/>
        </w:rPr>
        <w:t>罐Ⅱ（V004）置换样分析：氢气1.33%。</w:t>
      </w:r>
    </w:p>
    <w:p w14:paraId="1801D814" w14:textId="77777777" w:rsidR="0061372D" w:rsidRPr="0061372D" w:rsidRDefault="0061372D" w:rsidP="0061372D">
      <w:pPr>
        <w:rPr>
          <w:sz w:val="32"/>
          <w:szCs w:val="36"/>
        </w:rPr>
      </w:pPr>
      <w:r w:rsidRPr="0061372D">
        <w:rPr>
          <w:sz w:val="32"/>
          <w:szCs w:val="36"/>
        </w:rPr>
        <w:t>（3）火炬系统</w:t>
      </w:r>
      <w:proofErr w:type="gramStart"/>
      <w:r w:rsidRPr="0061372D">
        <w:rPr>
          <w:sz w:val="32"/>
          <w:szCs w:val="36"/>
        </w:rPr>
        <w:t>水封罐液位</w:t>
      </w:r>
      <w:proofErr w:type="gramEnd"/>
      <w:r w:rsidRPr="0061372D">
        <w:rPr>
          <w:sz w:val="32"/>
          <w:szCs w:val="36"/>
        </w:rPr>
        <w:t>情况：查询宝丰能源公司甲醇一厂火炬工段现场操作记录，自7月5日，对超</w:t>
      </w:r>
      <w:proofErr w:type="gramStart"/>
      <w:r w:rsidRPr="0061372D">
        <w:rPr>
          <w:sz w:val="32"/>
          <w:szCs w:val="36"/>
        </w:rPr>
        <w:t>低压富氢水封</w:t>
      </w:r>
      <w:proofErr w:type="gramEnd"/>
      <w:r w:rsidRPr="0061372D">
        <w:rPr>
          <w:sz w:val="32"/>
          <w:szCs w:val="36"/>
        </w:rPr>
        <w:t>罐Ⅱ（V004）进行排水，将水封罐水位从105%降至37%，导致煤气管线与火炬管线无水封阻断直通，水封</w:t>
      </w:r>
      <w:proofErr w:type="gramStart"/>
      <w:r w:rsidRPr="0061372D">
        <w:rPr>
          <w:sz w:val="32"/>
          <w:szCs w:val="36"/>
        </w:rPr>
        <w:t>罐失去</w:t>
      </w:r>
      <w:proofErr w:type="gramEnd"/>
      <w:r w:rsidRPr="0061372D">
        <w:rPr>
          <w:sz w:val="32"/>
          <w:szCs w:val="36"/>
        </w:rPr>
        <w:t>密封，火</w:t>
      </w:r>
      <w:r w:rsidRPr="0061372D">
        <w:rPr>
          <w:sz w:val="32"/>
          <w:szCs w:val="36"/>
        </w:rPr>
        <w:lastRenderedPageBreak/>
        <w:t>炬系统形成抽吸效应，使煤气管线内部形成负压，将空气从火炬头吸入。7月10日V004罐玻璃板液</w:t>
      </w:r>
      <w:proofErr w:type="gramStart"/>
      <w:r w:rsidRPr="0061372D">
        <w:rPr>
          <w:sz w:val="32"/>
          <w:szCs w:val="36"/>
        </w:rPr>
        <w:t>位计操作</w:t>
      </w:r>
      <w:proofErr w:type="gramEnd"/>
      <w:r w:rsidRPr="0061372D">
        <w:rPr>
          <w:sz w:val="32"/>
          <w:szCs w:val="36"/>
        </w:rPr>
        <w:t>记录全部显示为0，0时-16时远传液位为82%，17时-19时远传液位为46%，20时-21时远传液位为40%，22时-2时点远传液位为37%。</w:t>
      </w:r>
    </w:p>
    <w:p w14:paraId="19CB44E5" w14:textId="77777777" w:rsidR="0061372D" w:rsidRPr="0061372D" w:rsidRDefault="0061372D" w:rsidP="0061372D">
      <w:pPr>
        <w:rPr>
          <w:sz w:val="32"/>
          <w:szCs w:val="36"/>
        </w:rPr>
      </w:pPr>
      <w:r w:rsidRPr="0061372D">
        <w:rPr>
          <w:sz w:val="32"/>
          <w:szCs w:val="36"/>
        </w:rPr>
        <w:t>（4）现场可燃有毒气体报警管理情况：火炬现场设有可燃有毒报警器只能就地显示报警，</w:t>
      </w:r>
      <w:proofErr w:type="gramStart"/>
      <w:r w:rsidRPr="0061372D">
        <w:rPr>
          <w:sz w:val="32"/>
          <w:szCs w:val="36"/>
        </w:rPr>
        <w:t>中控未接入</w:t>
      </w:r>
      <w:proofErr w:type="gramEnd"/>
      <w:r w:rsidRPr="0061372D">
        <w:rPr>
          <w:sz w:val="32"/>
          <w:szCs w:val="36"/>
        </w:rPr>
        <w:t>，现场无报警处置记录。调查7月11日当班工艺技术员路XX反馈，7月11日上午8：10分-8：50分和9：30分-10：30分时间段、下午13：00-13：20分时间段在火炬现场，现场可燃有毒报警器没有报警。</w:t>
      </w:r>
    </w:p>
    <w:p w14:paraId="261EBF90" w14:textId="77777777" w:rsidR="0061372D" w:rsidRPr="0061372D" w:rsidRDefault="0061372D" w:rsidP="0061372D">
      <w:pPr>
        <w:rPr>
          <w:sz w:val="32"/>
          <w:szCs w:val="36"/>
        </w:rPr>
      </w:pPr>
      <w:r w:rsidRPr="0061372D">
        <w:rPr>
          <w:sz w:val="32"/>
          <w:szCs w:val="36"/>
        </w:rPr>
        <w:t>经过现场勘查、收集资料、访问笔录等事故调查手段，综合比对调查结果，并结合实际对此次事故作了全面分析。现场无人为或其它产生明火行为，非雷电天气，未进行动火和用电作业，无作业人员吸烟及使用手机等现象，现场有非防爆工具，但</w:t>
      </w:r>
      <w:proofErr w:type="gramStart"/>
      <w:r w:rsidRPr="0061372D">
        <w:rPr>
          <w:sz w:val="32"/>
          <w:szCs w:val="36"/>
        </w:rPr>
        <w:t>无采用</w:t>
      </w:r>
      <w:proofErr w:type="gramEnd"/>
      <w:r w:rsidRPr="0061372D">
        <w:rPr>
          <w:sz w:val="32"/>
          <w:szCs w:val="36"/>
        </w:rPr>
        <w:t>非防爆工具作业的证据，即现场无产生明火的条件；现场天气最高气温27℃，静电防护措施有效，无敲击动作，劳保用品穿戴齐全，煤气管线气压为7000kPa，流速较低，基本不会产生流体静电，监控显示吊钩未与管廊接触，无作业人员接打手机电话情况，即现场无静电产生的条件。通过FTA分析法，初步判断该事故起因为：1.蝶阀有内漏情况；2.氮气置换不彻底，且未进行吹扫；3.</w:t>
      </w:r>
      <w:proofErr w:type="gramStart"/>
      <w:r w:rsidRPr="0061372D">
        <w:rPr>
          <w:sz w:val="32"/>
          <w:szCs w:val="36"/>
        </w:rPr>
        <w:t>盲板抽堵作业</w:t>
      </w:r>
      <w:proofErr w:type="gramEnd"/>
      <w:r w:rsidRPr="0061372D">
        <w:rPr>
          <w:sz w:val="32"/>
          <w:szCs w:val="36"/>
        </w:rPr>
        <w:lastRenderedPageBreak/>
        <w:t>时管线打开；4.火炬放散抽负压，从法兰及MW2-11阀门处抽气；5.MW2-11阀门处放散打开。煤气管线中蝶阀有内漏现象导致管内焦炉煤气聚集，管线气体置换于7月11日早9:18结束，且没有进行蒸汽吹扫，可燃气又重新聚集，提供了可燃物条件；因</w:t>
      </w:r>
      <w:proofErr w:type="gramStart"/>
      <w:r w:rsidRPr="0061372D">
        <w:rPr>
          <w:sz w:val="32"/>
          <w:szCs w:val="36"/>
        </w:rPr>
        <w:t>盲板抽堵作业</w:t>
      </w:r>
      <w:proofErr w:type="gramEnd"/>
      <w:r w:rsidRPr="0061372D">
        <w:rPr>
          <w:sz w:val="32"/>
          <w:szCs w:val="36"/>
        </w:rPr>
        <w:t>将管线打开，且火炬放散抽负压，从法兰处及MW2-11阀门处抽入大量空气，提供了助燃物条件；管线气体置换不彻底，且没有进行蒸汽吹扫，管线内有大量残留物，经过对取样化验单分析，管线内多处采样点均含二价铁离子2.36-30.17%，</w:t>
      </w:r>
      <w:proofErr w:type="gramStart"/>
      <w:r w:rsidRPr="0061372D">
        <w:rPr>
          <w:sz w:val="32"/>
          <w:szCs w:val="36"/>
        </w:rPr>
        <w:t>全铁</w:t>
      </w:r>
      <w:proofErr w:type="gramEnd"/>
      <w:r w:rsidRPr="0061372D">
        <w:rPr>
          <w:sz w:val="32"/>
          <w:szCs w:val="36"/>
        </w:rPr>
        <w:t>25.29-37.47%，全硫13.07-26.96%，作业过程中失去氮气保护，分析点火源为硫化亚铁遇空气自燃；通过分析煤气组分，发现氢气含量在爆炸极限4.0%～75.6%的体积浓度范围内，故而发生闪爆事故的概率极大。</w:t>
      </w:r>
    </w:p>
    <w:p w14:paraId="04A7BDE6" w14:textId="77777777" w:rsidR="0061372D" w:rsidRPr="0061372D" w:rsidRDefault="0061372D" w:rsidP="0061372D">
      <w:pPr>
        <w:rPr>
          <w:sz w:val="32"/>
          <w:szCs w:val="36"/>
        </w:rPr>
      </w:pPr>
      <w:r w:rsidRPr="0061372D">
        <w:rPr>
          <w:sz w:val="32"/>
          <w:szCs w:val="36"/>
        </w:rPr>
        <w:t>四、事故人员伤亡及经济损失</w:t>
      </w:r>
    </w:p>
    <w:p w14:paraId="322CD814" w14:textId="77777777" w:rsidR="0061372D" w:rsidRPr="0061372D" w:rsidRDefault="0061372D" w:rsidP="0061372D">
      <w:pPr>
        <w:rPr>
          <w:sz w:val="32"/>
          <w:szCs w:val="36"/>
        </w:rPr>
      </w:pPr>
      <w:r w:rsidRPr="0061372D">
        <w:rPr>
          <w:sz w:val="32"/>
          <w:szCs w:val="36"/>
        </w:rPr>
        <w:t>此次事故造成1人死亡，2人受伤，直接经济损失488.8万元。</w:t>
      </w:r>
    </w:p>
    <w:p w14:paraId="7D6A4197" w14:textId="77777777" w:rsidR="0061372D" w:rsidRPr="0061372D" w:rsidRDefault="0061372D" w:rsidP="0061372D">
      <w:pPr>
        <w:rPr>
          <w:sz w:val="32"/>
          <w:szCs w:val="36"/>
        </w:rPr>
      </w:pPr>
      <w:r w:rsidRPr="0061372D">
        <w:rPr>
          <w:sz w:val="32"/>
          <w:szCs w:val="36"/>
        </w:rPr>
        <w:t>死者：杨某，男，30岁，宁夏银川灵武市人。</w:t>
      </w:r>
    </w:p>
    <w:p w14:paraId="70634540" w14:textId="77777777" w:rsidR="0061372D" w:rsidRPr="0061372D" w:rsidRDefault="0061372D" w:rsidP="0061372D">
      <w:pPr>
        <w:rPr>
          <w:sz w:val="32"/>
          <w:szCs w:val="36"/>
        </w:rPr>
      </w:pPr>
      <w:r w:rsidRPr="0061372D">
        <w:rPr>
          <w:sz w:val="32"/>
          <w:szCs w:val="36"/>
        </w:rPr>
        <w:t>伤者：王某，男，30岁，宁夏平罗县人。</w:t>
      </w:r>
    </w:p>
    <w:p w14:paraId="2B648AC8" w14:textId="77777777" w:rsidR="0061372D" w:rsidRPr="0061372D" w:rsidRDefault="0061372D" w:rsidP="0061372D">
      <w:pPr>
        <w:rPr>
          <w:sz w:val="32"/>
          <w:szCs w:val="36"/>
        </w:rPr>
      </w:pPr>
      <w:r w:rsidRPr="0061372D">
        <w:rPr>
          <w:sz w:val="32"/>
          <w:szCs w:val="36"/>
        </w:rPr>
        <w:t>伤者：李某东，男，27岁，宁夏银川人。</w:t>
      </w:r>
    </w:p>
    <w:p w14:paraId="4B2CEF1A" w14:textId="77777777" w:rsidR="0061372D" w:rsidRPr="0061372D" w:rsidRDefault="0061372D" w:rsidP="0061372D">
      <w:pPr>
        <w:rPr>
          <w:sz w:val="32"/>
          <w:szCs w:val="36"/>
        </w:rPr>
      </w:pPr>
      <w:r w:rsidRPr="0061372D">
        <w:rPr>
          <w:sz w:val="32"/>
          <w:szCs w:val="36"/>
        </w:rPr>
        <w:t>五、事故原因和性质</w:t>
      </w:r>
    </w:p>
    <w:p w14:paraId="15DD871F" w14:textId="77777777" w:rsidR="0061372D" w:rsidRPr="0061372D" w:rsidRDefault="0061372D" w:rsidP="0061372D">
      <w:pPr>
        <w:rPr>
          <w:sz w:val="32"/>
          <w:szCs w:val="36"/>
        </w:rPr>
      </w:pPr>
      <w:r w:rsidRPr="0061372D">
        <w:rPr>
          <w:sz w:val="32"/>
          <w:szCs w:val="36"/>
        </w:rPr>
        <w:t>（一）直接原因</w:t>
      </w:r>
    </w:p>
    <w:p w14:paraId="6E957F75" w14:textId="77777777" w:rsidR="0061372D" w:rsidRPr="0061372D" w:rsidRDefault="0061372D" w:rsidP="0061372D">
      <w:pPr>
        <w:rPr>
          <w:sz w:val="32"/>
          <w:szCs w:val="36"/>
        </w:rPr>
      </w:pPr>
      <w:r w:rsidRPr="0061372D">
        <w:rPr>
          <w:sz w:val="32"/>
          <w:szCs w:val="36"/>
        </w:rPr>
        <w:t>宁夏宝丰能源集团煤焦化有限公司化产厂在对焦炉煤气管</w:t>
      </w:r>
      <w:r w:rsidRPr="0061372D">
        <w:rPr>
          <w:sz w:val="32"/>
          <w:szCs w:val="36"/>
        </w:rPr>
        <w:lastRenderedPageBreak/>
        <w:t>线加装盲板作业过程中，因煤气管道蝶阀阀芯密封橡胶运行过程中不断老化，加之焦炉气中各组分对阀体冲刷等原因导致蝶阀</w:t>
      </w:r>
      <w:proofErr w:type="gramStart"/>
      <w:r w:rsidRPr="0061372D">
        <w:rPr>
          <w:sz w:val="32"/>
          <w:szCs w:val="36"/>
        </w:rPr>
        <w:t>阀</w:t>
      </w:r>
      <w:proofErr w:type="gramEnd"/>
      <w:r w:rsidRPr="0061372D">
        <w:rPr>
          <w:sz w:val="32"/>
          <w:szCs w:val="36"/>
        </w:rPr>
        <w:t>板关闭不严，造成焦炉煤气从已关闭阀门内漏进入经过氮气置换的煤气管道。在对已置换管道加盲板过程中，空气从阀门法兰处进入管道，形成爆炸性混合气体，同时引起管道内残留的硫化亚铁自燃，引燃爆炸性混合气体，发生闪爆，从煤气管线最薄弱的膨胀节处爆裂。</w:t>
      </w:r>
    </w:p>
    <w:p w14:paraId="7847AB7A" w14:textId="77777777" w:rsidR="0061372D" w:rsidRPr="0061372D" w:rsidRDefault="0061372D" w:rsidP="0061372D">
      <w:pPr>
        <w:rPr>
          <w:sz w:val="32"/>
          <w:szCs w:val="36"/>
        </w:rPr>
      </w:pPr>
      <w:r w:rsidRPr="0061372D">
        <w:rPr>
          <w:sz w:val="32"/>
          <w:szCs w:val="36"/>
        </w:rPr>
        <w:t>（二）间接原因</w:t>
      </w:r>
    </w:p>
    <w:p w14:paraId="708A70D0" w14:textId="77777777" w:rsidR="0061372D" w:rsidRPr="0061372D" w:rsidRDefault="0061372D" w:rsidP="0061372D">
      <w:pPr>
        <w:rPr>
          <w:sz w:val="32"/>
          <w:szCs w:val="36"/>
        </w:rPr>
      </w:pPr>
      <w:r w:rsidRPr="0061372D">
        <w:rPr>
          <w:sz w:val="32"/>
          <w:szCs w:val="36"/>
        </w:rPr>
        <w:t>1.宁夏宝丰能源集团煤焦化有限公司主体责任落实不到位：</w:t>
      </w:r>
    </w:p>
    <w:p w14:paraId="0A16C165" w14:textId="77777777" w:rsidR="0061372D" w:rsidRPr="0061372D" w:rsidRDefault="0061372D" w:rsidP="0061372D">
      <w:pPr>
        <w:rPr>
          <w:sz w:val="32"/>
          <w:szCs w:val="36"/>
        </w:rPr>
      </w:pPr>
      <w:r w:rsidRPr="0061372D">
        <w:rPr>
          <w:sz w:val="32"/>
          <w:szCs w:val="36"/>
        </w:rPr>
        <w:t>（1）风险辨识存在缺陷。该</w:t>
      </w:r>
      <w:proofErr w:type="gramStart"/>
      <w:r w:rsidRPr="0061372D">
        <w:rPr>
          <w:sz w:val="32"/>
          <w:szCs w:val="36"/>
        </w:rPr>
        <w:t>公司化产</w:t>
      </w:r>
      <w:proofErr w:type="gramEnd"/>
      <w:r w:rsidRPr="0061372D">
        <w:rPr>
          <w:sz w:val="32"/>
          <w:szCs w:val="36"/>
        </w:rPr>
        <w:t>厂没有对煤气管道内存在硫化亚铁遇空气自燃的风险进行充分辨识，进而未采取针对性的风险管控措施。</w:t>
      </w:r>
    </w:p>
    <w:p w14:paraId="2605ED79" w14:textId="77777777" w:rsidR="0061372D" w:rsidRPr="0061372D" w:rsidRDefault="0061372D" w:rsidP="0061372D">
      <w:pPr>
        <w:rPr>
          <w:sz w:val="32"/>
          <w:szCs w:val="36"/>
        </w:rPr>
      </w:pPr>
      <w:r w:rsidRPr="0061372D">
        <w:rPr>
          <w:sz w:val="32"/>
          <w:szCs w:val="36"/>
        </w:rPr>
        <w:t>（2）特殊作业管理不到位。该</w:t>
      </w:r>
      <w:proofErr w:type="gramStart"/>
      <w:r w:rsidRPr="0061372D">
        <w:rPr>
          <w:sz w:val="32"/>
          <w:szCs w:val="36"/>
        </w:rPr>
        <w:t>公司化产</w:t>
      </w:r>
      <w:proofErr w:type="gramEnd"/>
      <w:r w:rsidRPr="0061372D">
        <w:rPr>
          <w:sz w:val="32"/>
          <w:szCs w:val="36"/>
        </w:rPr>
        <w:t>厂未制定焦炉气管线加盲板检修方案，在工艺交出不彻底的情况下，停氮气置换，未对阀门开关和泄漏情况进行再次核实。</w:t>
      </w:r>
    </w:p>
    <w:p w14:paraId="4C74141F" w14:textId="77777777" w:rsidR="0061372D" w:rsidRPr="0061372D" w:rsidRDefault="0061372D" w:rsidP="0061372D">
      <w:pPr>
        <w:rPr>
          <w:sz w:val="32"/>
          <w:szCs w:val="36"/>
        </w:rPr>
      </w:pPr>
      <w:r w:rsidRPr="0061372D">
        <w:rPr>
          <w:sz w:val="32"/>
          <w:szCs w:val="36"/>
        </w:rPr>
        <w:t>（3）设备设施管理不到位。大管</w:t>
      </w:r>
      <w:proofErr w:type="gramStart"/>
      <w:r w:rsidRPr="0061372D">
        <w:rPr>
          <w:sz w:val="32"/>
          <w:szCs w:val="36"/>
        </w:rPr>
        <w:t>径</w:t>
      </w:r>
      <w:proofErr w:type="gramEnd"/>
      <w:r w:rsidRPr="0061372D">
        <w:rPr>
          <w:sz w:val="32"/>
          <w:szCs w:val="36"/>
        </w:rPr>
        <w:t>蝶阀本身结构特性就存在密封不严，未按照该公司《设备点巡检管理办法》，进行监督、检查。</w:t>
      </w:r>
    </w:p>
    <w:p w14:paraId="1C34C8F3" w14:textId="77777777" w:rsidR="0061372D" w:rsidRPr="0061372D" w:rsidRDefault="0061372D" w:rsidP="0061372D">
      <w:pPr>
        <w:rPr>
          <w:sz w:val="32"/>
          <w:szCs w:val="36"/>
        </w:rPr>
      </w:pPr>
      <w:r w:rsidRPr="0061372D">
        <w:rPr>
          <w:sz w:val="32"/>
          <w:szCs w:val="36"/>
        </w:rPr>
        <w:t>2.宁夏宝丰能源集团股份有限公司甲醇一厂检维修作业管理有缺陷：制定《火炬管网隔离及工艺交出方案》缺置换具体时间、缺工艺置换相关阀门和水封的确认情况，将超</w:t>
      </w:r>
      <w:proofErr w:type="gramStart"/>
      <w:r w:rsidRPr="0061372D">
        <w:rPr>
          <w:sz w:val="32"/>
          <w:szCs w:val="36"/>
        </w:rPr>
        <w:t>低压富氢水封</w:t>
      </w:r>
      <w:proofErr w:type="gramEnd"/>
      <w:r w:rsidRPr="0061372D">
        <w:rPr>
          <w:sz w:val="32"/>
          <w:szCs w:val="36"/>
        </w:rPr>
        <w:t>罐Ⅱ（V004）排液，不能满足实际水封要求，导致作</w:t>
      </w:r>
      <w:r w:rsidRPr="0061372D">
        <w:rPr>
          <w:sz w:val="32"/>
          <w:szCs w:val="36"/>
        </w:rPr>
        <w:lastRenderedPageBreak/>
        <w:t>业过程中火炬管线不能形成正压，与宁夏宝丰能源集团煤焦化有限公司化产厂配合协调、组织落实不到位，对事故发生负一定责任。</w:t>
      </w:r>
    </w:p>
    <w:p w14:paraId="300DC408" w14:textId="77777777" w:rsidR="0061372D" w:rsidRPr="0061372D" w:rsidRDefault="0061372D" w:rsidP="0061372D">
      <w:pPr>
        <w:rPr>
          <w:sz w:val="32"/>
          <w:szCs w:val="36"/>
        </w:rPr>
      </w:pPr>
      <w:r w:rsidRPr="0061372D">
        <w:rPr>
          <w:sz w:val="32"/>
          <w:szCs w:val="36"/>
        </w:rPr>
        <w:t>（三）事故性质。经事故调查认定：宁夏宝丰能源集团煤焦化有限公司“7.11”事故是一起闪</w:t>
      </w:r>
      <w:proofErr w:type="gramStart"/>
      <w:r w:rsidRPr="0061372D">
        <w:rPr>
          <w:sz w:val="32"/>
          <w:szCs w:val="36"/>
        </w:rPr>
        <w:t>爆引起</w:t>
      </w:r>
      <w:proofErr w:type="gramEnd"/>
      <w:r w:rsidRPr="0061372D">
        <w:rPr>
          <w:sz w:val="32"/>
          <w:szCs w:val="36"/>
        </w:rPr>
        <w:t>的燃烧一般生产安全责任事故。</w:t>
      </w:r>
    </w:p>
    <w:p w14:paraId="1B2631C3" w14:textId="77777777" w:rsidR="0061372D" w:rsidRPr="0061372D" w:rsidRDefault="0061372D" w:rsidP="0061372D">
      <w:pPr>
        <w:rPr>
          <w:sz w:val="32"/>
          <w:szCs w:val="36"/>
        </w:rPr>
      </w:pPr>
      <w:r w:rsidRPr="0061372D">
        <w:rPr>
          <w:sz w:val="32"/>
          <w:szCs w:val="36"/>
        </w:rPr>
        <w:t>六、对事故责任单位和有关责任人员的处理建议</w:t>
      </w:r>
    </w:p>
    <w:p w14:paraId="234FCAED" w14:textId="77777777" w:rsidR="0061372D" w:rsidRPr="0061372D" w:rsidRDefault="0061372D" w:rsidP="0061372D">
      <w:pPr>
        <w:rPr>
          <w:sz w:val="32"/>
          <w:szCs w:val="36"/>
        </w:rPr>
      </w:pPr>
      <w:r w:rsidRPr="0061372D">
        <w:rPr>
          <w:sz w:val="32"/>
          <w:szCs w:val="36"/>
        </w:rPr>
        <w:t>（一）对事故责任单位的处理建议</w:t>
      </w:r>
    </w:p>
    <w:p w14:paraId="4728ABB5" w14:textId="77777777" w:rsidR="0061372D" w:rsidRPr="0061372D" w:rsidRDefault="0061372D" w:rsidP="0061372D">
      <w:pPr>
        <w:rPr>
          <w:sz w:val="32"/>
          <w:szCs w:val="36"/>
        </w:rPr>
      </w:pPr>
      <w:r w:rsidRPr="0061372D">
        <w:rPr>
          <w:sz w:val="32"/>
          <w:szCs w:val="36"/>
        </w:rPr>
        <w:t>1.宁夏宝丰能源集团煤焦化有限公司：</w:t>
      </w:r>
    </w:p>
    <w:p w14:paraId="7E500EC6" w14:textId="77777777" w:rsidR="0061372D" w:rsidRPr="0061372D" w:rsidRDefault="0061372D" w:rsidP="0061372D">
      <w:pPr>
        <w:rPr>
          <w:sz w:val="32"/>
          <w:szCs w:val="36"/>
        </w:rPr>
      </w:pPr>
      <w:r w:rsidRPr="0061372D">
        <w:rPr>
          <w:sz w:val="32"/>
          <w:szCs w:val="36"/>
        </w:rPr>
        <w:t>违反了《中华人民共和国安全生产法》第四条“生产经营单位必须遵守本法和其他有关安全生产的法律、法规，加强安全生产管理，建立、健全安全生产责任制和安全生产规章制度，改善安全生产条件，推进安全生产标准化建设，提高安全生产水平，确保安全生产”之规定。依据《中华人民共和国安全生产法》第一百零九条第一款第（一）项“发生一般事故的，处二十万元以上五十万元以下的罚款”之规定，建议由管委会安监局对该企业处人民币四十九万元罚款的行政处罚，并向宁东管委会</w:t>
      </w:r>
      <w:proofErr w:type="gramStart"/>
      <w:r w:rsidRPr="0061372D">
        <w:rPr>
          <w:sz w:val="32"/>
          <w:szCs w:val="36"/>
        </w:rPr>
        <w:t>作出</w:t>
      </w:r>
      <w:proofErr w:type="gramEnd"/>
      <w:r w:rsidRPr="0061372D">
        <w:rPr>
          <w:sz w:val="32"/>
          <w:szCs w:val="36"/>
        </w:rPr>
        <w:t>书面检查。</w:t>
      </w:r>
    </w:p>
    <w:p w14:paraId="6053C1D5" w14:textId="77777777" w:rsidR="0061372D" w:rsidRPr="0061372D" w:rsidRDefault="0061372D" w:rsidP="0061372D">
      <w:pPr>
        <w:rPr>
          <w:sz w:val="32"/>
          <w:szCs w:val="36"/>
        </w:rPr>
      </w:pPr>
      <w:r w:rsidRPr="0061372D">
        <w:rPr>
          <w:sz w:val="32"/>
          <w:szCs w:val="36"/>
        </w:rPr>
        <w:t>2.宁夏宝丰能源集团股份有限公司：</w:t>
      </w:r>
    </w:p>
    <w:p w14:paraId="083FE49F" w14:textId="77777777" w:rsidR="0061372D" w:rsidRPr="0061372D" w:rsidRDefault="0061372D" w:rsidP="0061372D">
      <w:pPr>
        <w:rPr>
          <w:sz w:val="32"/>
          <w:szCs w:val="36"/>
        </w:rPr>
      </w:pPr>
      <w:r w:rsidRPr="0061372D">
        <w:rPr>
          <w:sz w:val="32"/>
          <w:szCs w:val="36"/>
        </w:rPr>
        <w:t>该公司甲醇一厂违反了《中华人民共和国安全生产法》第四条“生产经营单位必须遵守本法和其他有关安全生产的法律、法规，加强安全生产管理，建立、健全安全生产责任制和安</w:t>
      </w:r>
      <w:r w:rsidRPr="0061372D">
        <w:rPr>
          <w:sz w:val="32"/>
          <w:szCs w:val="36"/>
        </w:rPr>
        <w:lastRenderedPageBreak/>
        <w:t>全生产规章制度，改善安全生产条件，推进安全生产标准化建设，提高安全生产水平，确保安全生产”之规定。依据《中华人民共和国安全生产法》第一百零九条第一款第（一）项“发生一般事故的，处二十万元以上五十万元以下的罚款”之规定，建议由管委会安监局对该企业处人民币二十万元罚款的行政处罚，其相关责任人员建议由宁夏宝丰能源集团股份有限公司按照其企业内部管理规定进行考核处理。</w:t>
      </w:r>
    </w:p>
    <w:p w14:paraId="16324BE1" w14:textId="77777777" w:rsidR="0061372D" w:rsidRPr="0061372D" w:rsidRDefault="0061372D" w:rsidP="0061372D">
      <w:pPr>
        <w:rPr>
          <w:sz w:val="32"/>
          <w:szCs w:val="36"/>
        </w:rPr>
      </w:pPr>
      <w:r w:rsidRPr="0061372D">
        <w:rPr>
          <w:sz w:val="32"/>
          <w:szCs w:val="36"/>
        </w:rPr>
        <w:t>（二）对有关责任人员的处理建议</w:t>
      </w:r>
    </w:p>
    <w:p w14:paraId="2295BF59" w14:textId="77777777" w:rsidR="0061372D" w:rsidRPr="0061372D" w:rsidRDefault="0061372D" w:rsidP="0061372D">
      <w:pPr>
        <w:rPr>
          <w:sz w:val="32"/>
          <w:szCs w:val="36"/>
        </w:rPr>
      </w:pPr>
      <w:r w:rsidRPr="0061372D">
        <w:rPr>
          <w:sz w:val="32"/>
          <w:szCs w:val="36"/>
        </w:rPr>
        <w:t>1. 徐某，</w:t>
      </w:r>
      <w:proofErr w:type="gramStart"/>
      <w:r w:rsidRPr="0061372D">
        <w:rPr>
          <w:sz w:val="32"/>
          <w:szCs w:val="36"/>
        </w:rPr>
        <w:t>宁夏宝丰能源集团煤焦化有限公司化产厂冷鼓工段</w:t>
      </w:r>
      <w:proofErr w:type="gramEnd"/>
      <w:r w:rsidRPr="0061372D">
        <w:rPr>
          <w:sz w:val="32"/>
          <w:szCs w:val="36"/>
        </w:rPr>
        <w:t>值班长，作为加盲板作业工艺交出的确认人，在对去火炬水封罐总管空间内的煤气进行氮气置换前，只是对阀门开关情况进行确认，未在氮气置换结束后，对阀门开关和泄漏情况再次进行核实。在未确认检测分析结果情况下，值班长徐</w:t>
      </w:r>
      <w:proofErr w:type="gramStart"/>
      <w:r w:rsidRPr="0061372D">
        <w:rPr>
          <w:sz w:val="32"/>
          <w:szCs w:val="36"/>
        </w:rPr>
        <w:t>浩</w:t>
      </w:r>
      <w:proofErr w:type="gramEnd"/>
      <w:r w:rsidRPr="0061372D">
        <w:rPr>
          <w:sz w:val="32"/>
          <w:szCs w:val="36"/>
        </w:rPr>
        <w:t>指挥调度员徐某井通知宝丰能源公司甲醇一厂关闭氮气阀门，停止置换，对事故发生负有重要责任，违反了《中华人民共和国安全生产法》第五十四条“从业人员在作业过程中，应当严格遵守本单位的安全生产规章制度和操作规程，服从管理，正确佩戴和使用劳动防护用品。”之规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r w:rsidRPr="0061372D">
        <w:rPr>
          <w:sz w:val="32"/>
          <w:szCs w:val="36"/>
        </w:rPr>
        <w:lastRenderedPageBreak/>
        <w:t>（一）违反操作规程或者安全管理规定作业的；”之规定，建议由管委会安监局对其进行行政处罚。</w:t>
      </w:r>
    </w:p>
    <w:p w14:paraId="65DA6D2E" w14:textId="77777777" w:rsidR="0061372D" w:rsidRPr="0061372D" w:rsidRDefault="0061372D" w:rsidP="0061372D">
      <w:pPr>
        <w:rPr>
          <w:sz w:val="32"/>
          <w:szCs w:val="36"/>
        </w:rPr>
      </w:pPr>
      <w:r w:rsidRPr="0061372D">
        <w:rPr>
          <w:sz w:val="32"/>
          <w:szCs w:val="36"/>
        </w:rPr>
        <w:t>2. 李某平，宁夏宝丰能源集团煤焦化有限公司化产厂</w:t>
      </w:r>
      <w:proofErr w:type="gramStart"/>
      <w:r w:rsidRPr="0061372D">
        <w:rPr>
          <w:sz w:val="32"/>
          <w:szCs w:val="36"/>
        </w:rPr>
        <w:t>粗苯</w:t>
      </w:r>
      <w:proofErr w:type="gramEnd"/>
      <w:r w:rsidRPr="0061372D">
        <w:rPr>
          <w:sz w:val="32"/>
          <w:szCs w:val="36"/>
        </w:rPr>
        <w:t>工段工段长，作为加盲板作业负责人又是作业监护人，未严格按照该公司《管线打开/盲板抽堵作业安全管理制度》中对作业负责人和监护人的职责要求，向作业人员交代作业安全注意事项，对煤气管线工艺交出确认不到位，对事故发生负有重要责任，违反了《中华人民共和国安全生产法》第五十四条“从业人员在作业过程中，应当严格遵守本单位的安全生产规章制度和操作规程，服从管理，正确佩戴和使用劳动防护用品。”之规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14:paraId="079B723A" w14:textId="77777777" w:rsidR="0061372D" w:rsidRPr="0061372D" w:rsidRDefault="0061372D" w:rsidP="0061372D">
      <w:pPr>
        <w:rPr>
          <w:sz w:val="32"/>
          <w:szCs w:val="36"/>
        </w:rPr>
      </w:pPr>
      <w:r w:rsidRPr="0061372D">
        <w:rPr>
          <w:sz w:val="32"/>
          <w:szCs w:val="36"/>
        </w:rPr>
        <w:t>3. 徐某井，宁夏宝丰能源集团煤焦化有限公司化产厂调度员，作为当班调度指挥人员，在未确认检测分析结果情况下，听从值班长徐</w:t>
      </w:r>
      <w:proofErr w:type="gramStart"/>
      <w:r w:rsidRPr="0061372D">
        <w:rPr>
          <w:sz w:val="32"/>
          <w:szCs w:val="36"/>
        </w:rPr>
        <w:t>浩</w:t>
      </w:r>
      <w:proofErr w:type="gramEnd"/>
      <w:r w:rsidRPr="0061372D">
        <w:rPr>
          <w:sz w:val="32"/>
          <w:szCs w:val="36"/>
        </w:rPr>
        <w:t>指令，通知宝丰能源公司甲醇一厂停氮气作业，对事故发生负有重要责任，违反了《中华人民共和国安全生产法》第五十四条“从业人员在作业过程中，应当严格遵守本</w:t>
      </w:r>
      <w:r w:rsidRPr="0061372D">
        <w:rPr>
          <w:sz w:val="32"/>
          <w:szCs w:val="36"/>
        </w:rPr>
        <w:lastRenderedPageBreak/>
        <w:t>单位的安全生产规章制度和操作规程，服从管理，正确佩戴和使用劳动防护用品。”之规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14:paraId="7179DFDA" w14:textId="77777777" w:rsidR="0061372D" w:rsidRPr="0061372D" w:rsidRDefault="0061372D" w:rsidP="0061372D">
      <w:pPr>
        <w:rPr>
          <w:sz w:val="32"/>
          <w:szCs w:val="36"/>
        </w:rPr>
      </w:pPr>
      <w:r w:rsidRPr="0061372D">
        <w:rPr>
          <w:sz w:val="32"/>
          <w:szCs w:val="36"/>
        </w:rPr>
        <w:t>4. 杨某华，宁夏宝丰能源集团煤焦化有限公司化产厂技术管理部工艺技术员，作为当天工艺交出确认人，违反该公司《管线打开/盲板抽堵作业安全管理制度》中对技术员的职责要求，对作业</w:t>
      </w:r>
      <w:proofErr w:type="gramStart"/>
      <w:r w:rsidRPr="0061372D">
        <w:rPr>
          <w:sz w:val="32"/>
          <w:szCs w:val="36"/>
        </w:rPr>
        <w:t>票各项</w:t>
      </w:r>
      <w:proofErr w:type="gramEnd"/>
      <w:r w:rsidRPr="0061372D">
        <w:rPr>
          <w:sz w:val="32"/>
          <w:szCs w:val="36"/>
        </w:rPr>
        <w:t>工艺交出措施确认不到位，对事故发生负有重要监督管理责任，违反了《中华人民共和国安全生产法》第五十四条“从业人员在作业过程中，应当严格遵守本单位的安全生产规章制度和操作规程，服从管理，正确佩戴和使用劳动防护用品。”之规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14:paraId="6B8DA4A8" w14:textId="77777777" w:rsidR="0061372D" w:rsidRPr="0061372D" w:rsidRDefault="0061372D" w:rsidP="0061372D">
      <w:pPr>
        <w:rPr>
          <w:sz w:val="32"/>
          <w:szCs w:val="36"/>
        </w:rPr>
      </w:pPr>
      <w:r w:rsidRPr="0061372D">
        <w:rPr>
          <w:sz w:val="32"/>
          <w:szCs w:val="36"/>
        </w:rPr>
        <w:lastRenderedPageBreak/>
        <w:t>5. 柳某，宁夏宝丰能源集团煤焦化有限公司化产厂安全环保部安全员，作为当天安全措施落实确认人，违反该公司《管线打开/盲板抽堵作业安全管理制度》中对安全员的职责要求，对作业</w:t>
      </w:r>
      <w:proofErr w:type="gramStart"/>
      <w:r w:rsidRPr="0061372D">
        <w:rPr>
          <w:sz w:val="32"/>
          <w:szCs w:val="36"/>
        </w:rPr>
        <w:t>票各项</w:t>
      </w:r>
      <w:proofErr w:type="gramEnd"/>
      <w:r w:rsidRPr="0061372D">
        <w:rPr>
          <w:sz w:val="32"/>
          <w:szCs w:val="36"/>
        </w:rPr>
        <w:t>安全措施确认不到位，对事故发生负有重要监督管理责任，违反了《中华人民共和国安全生产法》第五十四条“从业人员在作业过程中，应当严格遵守本单位的安全生产规章制度和操作规程，服从管理，正确佩戴和使用劳动防护用品。”之规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14:paraId="33F2A19D" w14:textId="77777777" w:rsidR="0061372D" w:rsidRPr="0061372D" w:rsidRDefault="0061372D" w:rsidP="0061372D">
      <w:pPr>
        <w:rPr>
          <w:sz w:val="32"/>
          <w:szCs w:val="36"/>
        </w:rPr>
      </w:pPr>
      <w:r w:rsidRPr="0061372D">
        <w:rPr>
          <w:sz w:val="32"/>
          <w:szCs w:val="36"/>
        </w:rPr>
        <w:t>6. 张某，宁夏宝丰能源集团煤焦化有限公司化产厂生产运行部副部长，安排焦炉煤气加盲板作业，未严格按照该公司《生产装置开停工管理制度》落实焦炉煤气管线加盲板作业工艺交出方案，</w:t>
      </w:r>
      <w:proofErr w:type="gramStart"/>
      <w:r w:rsidRPr="0061372D">
        <w:rPr>
          <w:sz w:val="32"/>
          <w:szCs w:val="36"/>
        </w:rPr>
        <w:t>未现场</w:t>
      </w:r>
      <w:proofErr w:type="gramEnd"/>
      <w:r w:rsidRPr="0061372D">
        <w:rPr>
          <w:sz w:val="32"/>
          <w:szCs w:val="36"/>
        </w:rPr>
        <w:t>落实确认，对事故的发生负有重要管理责任，违反了《中华人民共和国安全生产法》第五十四条“从业人员在作业过程中，应当严格遵守本单位的安全生产规章制度和操作规程，服从管理，正确佩戴和使用劳动防护用品。”之规定，依据《安全生产违法行为行政处罚办法》第四十五</w:t>
      </w:r>
      <w:r w:rsidRPr="0061372D">
        <w:rPr>
          <w:sz w:val="32"/>
          <w:szCs w:val="36"/>
        </w:rPr>
        <w:lastRenderedPageBreak/>
        <w:t>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14:paraId="7E2EE31E" w14:textId="77777777" w:rsidR="0061372D" w:rsidRPr="0061372D" w:rsidRDefault="0061372D" w:rsidP="0061372D">
      <w:pPr>
        <w:rPr>
          <w:sz w:val="32"/>
          <w:szCs w:val="36"/>
        </w:rPr>
      </w:pPr>
      <w:r w:rsidRPr="0061372D">
        <w:rPr>
          <w:sz w:val="32"/>
          <w:szCs w:val="36"/>
        </w:rPr>
        <w:t>7.高某，宁夏宝丰能源集团煤焦化有限公司化产厂安全环保部副部长，对焦炉气管线加盲板作业监督检查不力，未能消除作业现场存在的事故隐患，对事故的发生负有管理责任，违反了《中华人民共和国安全生产法》第五十四条“从业人员在作业过程中，应当严格遵守本单位的安全生产规章制度和操作规程，服从管理，正确佩戴和使用劳动防护用品。”之规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14:paraId="67CBE2FE" w14:textId="77777777" w:rsidR="0061372D" w:rsidRPr="0061372D" w:rsidRDefault="0061372D" w:rsidP="0061372D">
      <w:pPr>
        <w:rPr>
          <w:sz w:val="32"/>
          <w:szCs w:val="36"/>
        </w:rPr>
      </w:pPr>
      <w:r w:rsidRPr="0061372D">
        <w:rPr>
          <w:sz w:val="32"/>
          <w:szCs w:val="36"/>
        </w:rPr>
        <w:t>8. 马某云，宁夏宝丰能源集团煤焦化有限公司化产厂装备部副部长，负责维修管理工作，在</w:t>
      </w:r>
      <w:proofErr w:type="gramStart"/>
      <w:r w:rsidRPr="0061372D">
        <w:rPr>
          <w:sz w:val="32"/>
          <w:szCs w:val="36"/>
        </w:rPr>
        <w:t>检修抽加盲板</w:t>
      </w:r>
      <w:proofErr w:type="gramEnd"/>
      <w:r w:rsidRPr="0061372D">
        <w:rPr>
          <w:sz w:val="32"/>
          <w:szCs w:val="36"/>
        </w:rPr>
        <w:t>作业前，未组织制定检修方案，作业前未组织培训和安全交底，对事故的发生负有管理责任，违反了《中华人民共和国安全生产法》第五十四条“从业人员在作业过程中，应当严格遵守本单位的</w:t>
      </w:r>
      <w:r w:rsidRPr="0061372D">
        <w:rPr>
          <w:sz w:val="32"/>
          <w:szCs w:val="36"/>
        </w:rPr>
        <w:lastRenderedPageBreak/>
        <w:t>安全生产规章制度和操作规程，服从管理，正确佩戴和使用劳动防护用品。”之规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14:paraId="13D01619" w14:textId="77777777" w:rsidR="0061372D" w:rsidRPr="0061372D" w:rsidRDefault="0061372D" w:rsidP="0061372D">
      <w:pPr>
        <w:rPr>
          <w:sz w:val="32"/>
          <w:szCs w:val="36"/>
        </w:rPr>
      </w:pPr>
      <w:r w:rsidRPr="0061372D">
        <w:rPr>
          <w:sz w:val="32"/>
          <w:szCs w:val="36"/>
        </w:rPr>
        <w:t>9. 张某恒，宁夏宝丰能源集团煤焦化有限公司化产厂副总工程师</w:t>
      </w:r>
      <w:proofErr w:type="gramStart"/>
      <w:r w:rsidRPr="0061372D">
        <w:rPr>
          <w:sz w:val="32"/>
          <w:szCs w:val="36"/>
        </w:rPr>
        <w:t>兼安全</w:t>
      </w:r>
      <w:proofErr w:type="gramEnd"/>
      <w:r w:rsidRPr="0061372D">
        <w:rPr>
          <w:sz w:val="32"/>
          <w:szCs w:val="36"/>
        </w:rPr>
        <w:t>环保部部长，分管安全监督管理工作，未履行安全生产管理职责，督促、检查本单位的安全生产工作不到位，作业现场管理存在漏洞，导致事故发生，对事故的发生负有重要管理责任，违反了《中华人民共和国安全生产法》第五十四条“从业人员在作业过程中，应当严格遵守本单位的安全生产规章制度和操作规程，服从管理，正确佩戴和使用劳动防护用品。”之规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14:paraId="30EC7F2C" w14:textId="77777777" w:rsidR="0061372D" w:rsidRPr="0061372D" w:rsidRDefault="0061372D" w:rsidP="0061372D">
      <w:pPr>
        <w:rPr>
          <w:sz w:val="32"/>
          <w:szCs w:val="36"/>
        </w:rPr>
      </w:pPr>
      <w:r w:rsidRPr="0061372D">
        <w:rPr>
          <w:sz w:val="32"/>
          <w:szCs w:val="36"/>
        </w:rPr>
        <w:lastRenderedPageBreak/>
        <w:t>10. 王某忠，宁夏宝丰能源集团煤焦化有限公司化产厂副总工程师兼生产运行部部长，负责生产运行装置管理工作，未按照该公司《生产装置开停工管理制度》落实焦炉煤气管线加盲板作业工艺交出方案，事故当天值班期间对现场工艺交出情况未落实确认，对事故的发生负有管理责任，违反了《中华人民共和国安全生产法》第五十四条“从业人员在作业过程中，应当严格遵守本单位的安全生产规章制度和操作规程，服从管理，正确佩戴和使用劳动防护用品。”之规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14:paraId="7BD77666" w14:textId="77777777" w:rsidR="0061372D" w:rsidRPr="0061372D" w:rsidRDefault="0061372D" w:rsidP="0061372D">
      <w:pPr>
        <w:rPr>
          <w:sz w:val="32"/>
          <w:szCs w:val="36"/>
        </w:rPr>
      </w:pPr>
      <w:r w:rsidRPr="0061372D">
        <w:rPr>
          <w:sz w:val="32"/>
          <w:szCs w:val="36"/>
        </w:rPr>
        <w:t>11. 赵某，宁夏宝丰能源集团煤焦化有限公司化产厂副总工程师兼装备部部长，负责设备管理工作，未按照该公司《设备隐患、故障管理制度》，对煤气管线总阀运行的阀门进行检查和更换，设备隐患和故障没有及时消除。</w:t>
      </w:r>
      <w:proofErr w:type="gramStart"/>
      <w:r w:rsidRPr="0061372D">
        <w:rPr>
          <w:sz w:val="32"/>
          <w:szCs w:val="36"/>
        </w:rPr>
        <w:t>检修抽加盲板</w:t>
      </w:r>
      <w:proofErr w:type="gramEnd"/>
      <w:r w:rsidRPr="0061372D">
        <w:rPr>
          <w:sz w:val="32"/>
          <w:szCs w:val="36"/>
        </w:rPr>
        <w:t>作业未组织制定检修方案，对事故的发生负有管理责任，违反了《中华人民共和国安全生产法》第五十四条“从业人员在作业过程中，应当严格遵守本单位的安全生产规章制度和操作规程，服从管理，正确佩戴和使用劳动防护用品。”之规定，</w:t>
      </w:r>
      <w:r w:rsidRPr="0061372D">
        <w:rPr>
          <w:sz w:val="32"/>
          <w:szCs w:val="36"/>
        </w:rPr>
        <w:lastRenderedPageBreak/>
        <w:t>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14:paraId="13E628D5" w14:textId="77777777" w:rsidR="0061372D" w:rsidRPr="0061372D" w:rsidRDefault="0061372D" w:rsidP="0061372D">
      <w:pPr>
        <w:rPr>
          <w:sz w:val="32"/>
          <w:szCs w:val="36"/>
        </w:rPr>
      </w:pPr>
      <w:r w:rsidRPr="0061372D">
        <w:rPr>
          <w:sz w:val="32"/>
          <w:szCs w:val="36"/>
        </w:rPr>
        <w:t>12. 李某龙，宁夏宝丰能源集团煤焦化有限公司化产厂</w:t>
      </w:r>
      <w:proofErr w:type="gramStart"/>
      <w:r w:rsidRPr="0061372D">
        <w:rPr>
          <w:sz w:val="32"/>
          <w:szCs w:val="36"/>
        </w:rPr>
        <w:t>设备副</w:t>
      </w:r>
      <w:proofErr w:type="gramEnd"/>
      <w:r w:rsidRPr="0061372D">
        <w:rPr>
          <w:sz w:val="32"/>
          <w:szCs w:val="36"/>
        </w:rPr>
        <w:t>厂长，协助厂长主管设备管理工作，</w:t>
      </w:r>
      <w:proofErr w:type="gramStart"/>
      <w:r w:rsidRPr="0061372D">
        <w:rPr>
          <w:sz w:val="32"/>
          <w:szCs w:val="36"/>
        </w:rPr>
        <w:t>对化产煤</w:t>
      </w:r>
      <w:proofErr w:type="gramEnd"/>
      <w:r w:rsidRPr="0061372D">
        <w:rPr>
          <w:sz w:val="32"/>
          <w:szCs w:val="36"/>
        </w:rPr>
        <w:t>气管线的日常维护和检验检测工作监管不到位，</w:t>
      </w:r>
      <w:proofErr w:type="gramStart"/>
      <w:r w:rsidRPr="0061372D">
        <w:rPr>
          <w:sz w:val="32"/>
          <w:szCs w:val="36"/>
        </w:rPr>
        <w:t>检修抽加盲板</w:t>
      </w:r>
      <w:proofErr w:type="gramEnd"/>
      <w:r w:rsidRPr="0061372D">
        <w:rPr>
          <w:sz w:val="32"/>
          <w:szCs w:val="36"/>
        </w:rPr>
        <w:t>作业前，未组织制定检修方案，监督管理不到位。对事故的发生负有管理责任，违反了《中华人民共和国安全生产法》第十八条“生产经营单位的主要负责人对本单位的安全生产工作负有下列职责：（五）督促、检查本单位的安全生产工作，及时消除生产安全事故隐患”的规定，依据《中华人民共和国安全生产法》第九十二条第一款第（一）项“发生一般事故的，处上一年年收入百分之三十的罚款”之规定，建议由管委会安监局对其进行行政处罚。</w:t>
      </w:r>
    </w:p>
    <w:p w14:paraId="7FB93DEE" w14:textId="77777777" w:rsidR="0061372D" w:rsidRPr="0061372D" w:rsidRDefault="0061372D" w:rsidP="0061372D">
      <w:pPr>
        <w:rPr>
          <w:sz w:val="32"/>
          <w:szCs w:val="36"/>
        </w:rPr>
      </w:pPr>
      <w:r w:rsidRPr="0061372D">
        <w:rPr>
          <w:sz w:val="32"/>
          <w:szCs w:val="36"/>
        </w:rPr>
        <w:t>13. 张某，宁夏宝丰能源集团煤焦化有限公司化产厂生产副厂长，协助厂长主管生产运行、调度管理工作，未按照该公司《焦炉气燃料气管理制度》制定本单位管理制度，对管理范围内焦炉气、燃料气管线、设备的安全使用、检查、维护管理不到位，配合火炬管线交出作业前，未组织制定焦炉气、</w:t>
      </w:r>
      <w:r w:rsidRPr="0061372D">
        <w:rPr>
          <w:sz w:val="32"/>
          <w:szCs w:val="36"/>
        </w:rPr>
        <w:lastRenderedPageBreak/>
        <w:t>燃料气管线检修方案并组织实施，对事故的发生负有管理责任，违反了《中华人民共和国安全生产法》第十八条“生产经营单位的主要负责人对本单位的安全生产工作负有下列职责：（五）督促、检查本单位的安全生产工作，及时消除生产安全事故隐患”的规定，依据《中华人民共和国安全生产法》第九十二条第一款第（一）项“发生一般事故的，处上一年年收入百分之三十的罚款”之规定，建议由管委会安监局对其进行行政处罚。</w:t>
      </w:r>
    </w:p>
    <w:p w14:paraId="0089C967" w14:textId="77777777" w:rsidR="0061372D" w:rsidRPr="0061372D" w:rsidRDefault="0061372D" w:rsidP="0061372D">
      <w:pPr>
        <w:rPr>
          <w:sz w:val="32"/>
          <w:szCs w:val="36"/>
        </w:rPr>
      </w:pPr>
      <w:r w:rsidRPr="0061372D">
        <w:rPr>
          <w:sz w:val="32"/>
          <w:szCs w:val="36"/>
        </w:rPr>
        <w:t>14. 兰某有，宁夏宝丰能源集团煤焦化有限公司副总经理</w:t>
      </w:r>
      <w:proofErr w:type="gramStart"/>
      <w:r w:rsidRPr="0061372D">
        <w:rPr>
          <w:sz w:val="32"/>
          <w:szCs w:val="36"/>
        </w:rPr>
        <w:t>兼化产</w:t>
      </w:r>
      <w:proofErr w:type="gramEnd"/>
      <w:r w:rsidRPr="0061372D">
        <w:rPr>
          <w:sz w:val="32"/>
          <w:szCs w:val="36"/>
        </w:rPr>
        <w:t>厂厂长，全面</w:t>
      </w:r>
      <w:proofErr w:type="gramStart"/>
      <w:r w:rsidRPr="0061372D">
        <w:rPr>
          <w:sz w:val="32"/>
          <w:szCs w:val="36"/>
        </w:rPr>
        <w:t>负责化产厂</w:t>
      </w:r>
      <w:proofErr w:type="gramEnd"/>
      <w:r w:rsidRPr="0061372D">
        <w:rPr>
          <w:sz w:val="32"/>
          <w:szCs w:val="36"/>
        </w:rPr>
        <w:t>管理工作，疏于对公司的安全监管，相关生产、设备、安全管理制度未得到有效落实，安全风险辨识和设备设施管理不到位，对事故的发生负有管理责任，违反了《中华人民共和国安全生产法》第十八条“生产经营单位的主要负责人对本单位的安全生产工作负有下列职责：（五）督促、检查本单位的安全生产工作，及时消除生产安全事故隐患”的规定，依据《中华人民共和国安全生产法》第九十二条第一款第（一）项“发生一般事故的，处上一年年收入百分之三十的罚款”之规定，建议由管委会安监局对其进行行政处罚。</w:t>
      </w:r>
    </w:p>
    <w:p w14:paraId="4100244C" w14:textId="77777777" w:rsidR="0061372D" w:rsidRPr="0061372D" w:rsidRDefault="0061372D" w:rsidP="0061372D">
      <w:pPr>
        <w:rPr>
          <w:sz w:val="32"/>
          <w:szCs w:val="36"/>
        </w:rPr>
      </w:pPr>
      <w:r w:rsidRPr="0061372D">
        <w:rPr>
          <w:sz w:val="32"/>
          <w:szCs w:val="36"/>
        </w:rPr>
        <w:t>七、事故防范和整改措施</w:t>
      </w:r>
    </w:p>
    <w:p w14:paraId="3D7D5413" w14:textId="77777777" w:rsidR="0061372D" w:rsidRPr="0061372D" w:rsidRDefault="0061372D" w:rsidP="0061372D">
      <w:pPr>
        <w:rPr>
          <w:sz w:val="32"/>
          <w:szCs w:val="36"/>
        </w:rPr>
      </w:pPr>
      <w:r w:rsidRPr="0061372D">
        <w:rPr>
          <w:sz w:val="32"/>
          <w:szCs w:val="36"/>
        </w:rPr>
        <w:t>宁夏宝丰能源集团煤焦化有限公司化产厂“7•11”闪爆着火事故，教训深刻，宁夏宝丰能源集团股份有限公司要按照“四不</w:t>
      </w:r>
      <w:r w:rsidRPr="0061372D">
        <w:rPr>
          <w:sz w:val="32"/>
          <w:szCs w:val="36"/>
        </w:rPr>
        <w:lastRenderedPageBreak/>
        <w:t>放过”的原则，依据企业内部管理规定对事故相关责任部门和责任人进行严肃处理。同时，为认真吸取事故教训，举一反三，有效防范类似事故发生，制定以下防范措施：</w:t>
      </w:r>
    </w:p>
    <w:p w14:paraId="0C0F2164" w14:textId="77777777" w:rsidR="0061372D" w:rsidRPr="0061372D" w:rsidRDefault="0061372D" w:rsidP="0061372D">
      <w:pPr>
        <w:rPr>
          <w:sz w:val="32"/>
          <w:szCs w:val="36"/>
        </w:rPr>
      </w:pPr>
      <w:r w:rsidRPr="0061372D">
        <w:rPr>
          <w:sz w:val="32"/>
          <w:szCs w:val="36"/>
        </w:rPr>
        <w:t>（一）严格落实安全生产主体责任。集中开展以“深刻吸取事故教训，落实安全生产主体责任”为主题的事故警示教育活动，通过举办展板、三违曝光台、开展案例剖析活动、组织警示教育大讨论、</w:t>
      </w:r>
      <w:proofErr w:type="gramStart"/>
      <w:r w:rsidRPr="0061372D">
        <w:rPr>
          <w:sz w:val="32"/>
          <w:szCs w:val="36"/>
        </w:rPr>
        <w:t>特定事故</w:t>
      </w:r>
      <w:proofErr w:type="gramEnd"/>
      <w:r w:rsidRPr="0061372D">
        <w:rPr>
          <w:sz w:val="32"/>
          <w:szCs w:val="36"/>
        </w:rPr>
        <w:t>区域警示等方式，切实用事故案例教育人、用事故案例警示人、用事故案例提升人，通过开展事故警示教育月活动，进一步深刻汲取近年来发生的事故教训，切实增强员工真正从思想上高度重视安全生产、在岗位上严格规范操作行为，有效防范和遏制各类事故的发生。</w:t>
      </w:r>
    </w:p>
    <w:p w14:paraId="3B80AD8E" w14:textId="77777777" w:rsidR="0061372D" w:rsidRPr="0061372D" w:rsidRDefault="0061372D" w:rsidP="0061372D">
      <w:pPr>
        <w:rPr>
          <w:sz w:val="32"/>
          <w:szCs w:val="36"/>
        </w:rPr>
      </w:pPr>
      <w:r w:rsidRPr="0061372D">
        <w:rPr>
          <w:sz w:val="32"/>
          <w:szCs w:val="36"/>
        </w:rPr>
        <w:t>（二）完善细化管理制度和操作规程。进一步明确岗位人员、各级管理人员的职责，将安全责任层层分解落实到每个岗位，切实强化安全生产基础管理，努力实现安全生产精细化管理。一是结合体系内审，对生产技术、调度指挥、设备管理、安全管理制度和操作规程进行内审，整理，形成问题清单，落实责任，强化执行。二是严格执行技术操作规程，强化开停车生产安全管理制度执行，优化安全生产层级管理。</w:t>
      </w:r>
    </w:p>
    <w:p w14:paraId="528EEB37" w14:textId="77777777" w:rsidR="0061372D" w:rsidRPr="0061372D" w:rsidRDefault="0061372D" w:rsidP="0061372D">
      <w:pPr>
        <w:rPr>
          <w:sz w:val="32"/>
          <w:szCs w:val="36"/>
        </w:rPr>
      </w:pPr>
      <w:r w:rsidRPr="0061372D">
        <w:rPr>
          <w:sz w:val="32"/>
          <w:szCs w:val="36"/>
        </w:rPr>
        <w:t>（三）强化设备维护保养、故障维修管理。一是对生产运行中的管控盲点、漏项进行梳理，强化设备本质安全。对涉及易燃易爆、腐蚀性介质管线和设备制定管理标准、明确岗位、车间、厂级和公司四级职责和管理要求。二是排查更换易燃</w:t>
      </w:r>
      <w:r w:rsidRPr="0061372D">
        <w:rPr>
          <w:sz w:val="32"/>
          <w:szCs w:val="36"/>
        </w:rPr>
        <w:lastRenderedPageBreak/>
        <w:t>易爆、腐蚀性介质大管</w:t>
      </w:r>
      <w:proofErr w:type="gramStart"/>
      <w:r w:rsidRPr="0061372D">
        <w:rPr>
          <w:sz w:val="32"/>
          <w:szCs w:val="36"/>
        </w:rPr>
        <w:t>径</w:t>
      </w:r>
      <w:proofErr w:type="gramEnd"/>
      <w:r w:rsidRPr="0061372D">
        <w:rPr>
          <w:sz w:val="32"/>
          <w:szCs w:val="36"/>
        </w:rPr>
        <w:t>电动阀，</w:t>
      </w:r>
      <w:proofErr w:type="gramStart"/>
      <w:r w:rsidRPr="0061372D">
        <w:rPr>
          <w:sz w:val="32"/>
          <w:szCs w:val="36"/>
        </w:rPr>
        <w:t>在阀前管线</w:t>
      </w:r>
      <w:proofErr w:type="gramEnd"/>
      <w:r w:rsidRPr="0061372D">
        <w:rPr>
          <w:sz w:val="32"/>
          <w:szCs w:val="36"/>
        </w:rPr>
        <w:t>上增加再线压力测点。对常规和非常规检修作业管道增加盲板阀，从设计上消除隐患。</w:t>
      </w:r>
    </w:p>
    <w:p w14:paraId="4FE27386" w14:textId="77777777" w:rsidR="0061372D" w:rsidRPr="0061372D" w:rsidRDefault="0061372D" w:rsidP="0061372D">
      <w:pPr>
        <w:rPr>
          <w:sz w:val="32"/>
          <w:szCs w:val="36"/>
        </w:rPr>
      </w:pPr>
      <w:r w:rsidRPr="0061372D">
        <w:rPr>
          <w:sz w:val="32"/>
          <w:szCs w:val="36"/>
        </w:rPr>
        <w:t>（四）组织开展排放和火炬系统对标检查。要按照《关于加强化工过程管理的指导意见》《关于加强化工企业泄漏管理的指导意见》，结合危化品安全生产专项整治三年行动计划，重点对照《化工企业安全设计管理导则》（AQ/T3033）等相关标准规范，</w:t>
      </w:r>
      <w:proofErr w:type="gramStart"/>
      <w:r w:rsidRPr="0061372D">
        <w:rPr>
          <w:sz w:val="32"/>
          <w:szCs w:val="36"/>
        </w:rPr>
        <w:t>查设计</w:t>
      </w:r>
      <w:proofErr w:type="gramEnd"/>
      <w:r w:rsidRPr="0061372D">
        <w:rPr>
          <w:sz w:val="32"/>
          <w:szCs w:val="36"/>
        </w:rPr>
        <w:t>缺陷、设备缺陷，</w:t>
      </w:r>
      <w:proofErr w:type="gramStart"/>
      <w:r w:rsidRPr="0061372D">
        <w:rPr>
          <w:sz w:val="32"/>
          <w:szCs w:val="36"/>
        </w:rPr>
        <w:t>查安全</w:t>
      </w:r>
      <w:proofErr w:type="gramEnd"/>
      <w:r w:rsidRPr="0061372D">
        <w:rPr>
          <w:sz w:val="32"/>
          <w:szCs w:val="36"/>
        </w:rPr>
        <w:t>仪表、阀门完好可靠情况，查自动控制系统的运行状态，并对重点部位、关键装置进行安全风险评估。对在生产、经营、储存、运输环节排查出的问题，细化工作计划和安全措施，</w:t>
      </w:r>
      <w:proofErr w:type="gramStart"/>
      <w:r w:rsidRPr="0061372D">
        <w:rPr>
          <w:sz w:val="32"/>
          <w:szCs w:val="36"/>
        </w:rPr>
        <w:t>严格检</w:t>
      </w:r>
      <w:proofErr w:type="gramEnd"/>
      <w:r w:rsidRPr="0061372D">
        <w:rPr>
          <w:sz w:val="32"/>
          <w:szCs w:val="36"/>
        </w:rPr>
        <w:t>维修安全管理。</w:t>
      </w:r>
    </w:p>
    <w:p w14:paraId="3D76ADA7" w14:textId="77777777" w:rsidR="0061372D" w:rsidRPr="0061372D" w:rsidRDefault="0061372D" w:rsidP="0061372D">
      <w:pPr>
        <w:rPr>
          <w:sz w:val="32"/>
          <w:szCs w:val="36"/>
        </w:rPr>
      </w:pPr>
      <w:r w:rsidRPr="0061372D">
        <w:rPr>
          <w:sz w:val="32"/>
          <w:szCs w:val="36"/>
        </w:rPr>
        <w:t>（五）强化系统置换吹扫安全管理。一是从设计、技改上在易燃易爆、腐蚀性介质增加蒸汽吹扫系统。二是完善开停车系统置换吹扫管理制度，明确置换具体位置、置换吹扫步骤、合格标准，落实岗位、车间、单位步步确认卡，强化执行。</w:t>
      </w:r>
    </w:p>
    <w:p w14:paraId="0CF0AE92" w14:textId="77777777" w:rsidR="0061372D" w:rsidRPr="0061372D" w:rsidRDefault="0061372D" w:rsidP="0061372D">
      <w:pPr>
        <w:rPr>
          <w:sz w:val="32"/>
          <w:szCs w:val="36"/>
        </w:rPr>
      </w:pPr>
      <w:r w:rsidRPr="0061372D">
        <w:rPr>
          <w:sz w:val="32"/>
          <w:szCs w:val="36"/>
        </w:rPr>
        <w:t>（六）</w:t>
      </w:r>
      <w:proofErr w:type="gramStart"/>
      <w:r w:rsidRPr="0061372D">
        <w:rPr>
          <w:sz w:val="32"/>
          <w:szCs w:val="36"/>
        </w:rPr>
        <w:t>严落实</w:t>
      </w:r>
      <w:proofErr w:type="gramEnd"/>
      <w:r w:rsidRPr="0061372D">
        <w:rPr>
          <w:sz w:val="32"/>
          <w:szCs w:val="36"/>
        </w:rPr>
        <w:t>特殊作业安全管理。一是结合《化学品生产单位特殊作业安全规范》（GB30871）和企业现行特殊作业管理制度，从票证审批、措施落实、检测分析、存档管理等方面完善特殊作业管理。二是优化非常规特殊作业安全管控程序，推行“</w:t>
      </w:r>
      <w:proofErr w:type="gramStart"/>
      <w:r w:rsidRPr="0061372D">
        <w:rPr>
          <w:sz w:val="32"/>
          <w:szCs w:val="36"/>
        </w:rPr>
        <w:t>一</w:t>
      </w:r>
      <w:proofErr w:type="gramEnd"/>
      <w:r w:rsidRPr="0061372D">
        <w:rPr>
          <w:sz w:val="32"/>
          <w:szCs w:val="36"/>
        </w:rPr>
        <w:t>单四卡”，步步确认。三是完善各类检测分析合格指标，细化检测程序。</w:t>
      </w:r>
    </w:p>
    <w:p w14:paraId="21E18FF6" w14:textId="77777777" w:rsidR="00990FAF" w:rsidRPr="0061372D" w:rsidRDefault="00990FAF">
      <w:pPr>
        <w:rPr>
          <w:rFonts w:hint="eastAsia"/>
          <w:sz w:val="32"/>
          <w:szCs w:val="36"/>
        </w:rPr>
      </w:pPr>
    </w:p>
    <w:sectPr w:rsidR="00990FAF" w:rsidRPr="006137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E488" w14:textId="77777777" w:rsidR="0061372D" w:rsidRDefault="0061372D" w:rsidP="0061372D">
      <w:pPr>
        <w:rPr>
          <w:rFonts w:hint="eastAsia"/>
        </w:rPr>
      </w:pPr>
      <w:r>
        <w:separator/>
      </w:r>
    </w:p>
  </w:endnote>
  <w:endnote w:type="continuationSeparator" w:id="0">
    <w:p w14:paraId="3142F46C" w14:textId="77777777" w:rsidR="0061372D" w:rsidRDefault="0061372D" w:rsidP="0061372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F549" w14:textId="77777777" w:rsidR="0061372D" w:rsidRDefault="0061372D" w:rsidP="0061372D">
      <w:pPr>
        <w:rPr>
          <w:rFonts w:hint="eastAsia"/>
        </w:rPr>
      </w:pPr>
      <w:r>
        <w:separator/>
      </w:r>
    </w:p>
  </w:footnote>
  <w:footnote w:type="continuationSeparator" w:id="0">
    <w:p w14:paraId="2CF45FA5" w14:textId="77777777" w:rsidR="0061372D" w:rsidRDefault="0061372D" w:rsidP="0061372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00"/>
    <w:rsid w:val="00227E9D"/>
    <w:rsid w:val="005B2D00"/>
    <w:rsid w:val="0061372D"/>
    <w:rsid w:val="00761114"/>
    <w:rsid w:val="0099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8605"/>
  <w15:chartTrackingRefBased/>
  <w15:docId w15:val="{45B9B209-D495-479C-891E-4F142224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2D0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B2D0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B2D0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B2D0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B2D0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B2D0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B2D0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D0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B2D0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D0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B2D0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B2D0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B2D00"/>
    <w:rPr>
      <w:rFonts w:cstheme="majorBidi"/>
      <w:color w:val="0F4761" w:themeColor="accent1" w:themeShade="BF"/>
      <w:sz w:val="28"/>
      <w:szCs w:val="28"/>
    </w:rPr>
  </w:style>
  <w:style w:type="character" w:customStyle="1" w:styleId="50">
    <w:name w:val="标题 5 字符"/>
    <w:basedOn w:val="a0"/>
    <w:link w:val="5"/>
    <w:uiPriority w:val="9"/>
    <w:semiHidden/>
    <w:rsid w:val="005B2D00"/>
    <w:rPr>
      <w:rFonts w:cstheme="majorBidi"/>
      <w:color w:val="0F4761" w:themeColor="accent1" w:themeShade="BF"/>
      <w:sz w:val="24"/>
      <w:szCs w:val="24"/>
    </w:rPr>
  </w:style>
  <w:style w:type="character" w:customStyle="1" w:styleId="60">
    <w:name w:val="标题 6 字符"/>
    <w:basedOn w:val="a0"/>
    <w:link w:val="6"/>
    <w:uiPriority w:val="9"/>
    <w:semiHidden/>
    <w:rsid w:val="005B2D00"/>
    <w:rPr>
      <w:rFonts w:cstheme="majorBidi"/>
      <w:b/>
      <w:bCs/>
      <w:color w:val="0F4761" w:themeColor="accent1" w:themeShade="BF"/>
    </w:rPr>
  </w:style>
  <w:style w:type="character" w:customStyle="1" w:styleId="70">
    <w:name w:val="标题 7 字符"/>
    <w:basedOn w:val="a0"/>
    <w:link w:val="7"/>
    <w:uiPriority w:val="9"/>
    <w:semiHidden/>
    <w:rsid w:val="005B2D00"/>
    <w:rPr>
      <w:rFonts w:cstheme="majorBidi"/>
      <w:b/>
      <w:bCs/>
      <w:color w:val="595959" w:themeColor="text1" w:themeTint="A6"/>
    </w:rPr>
  </w:style>
  <w:style w:type="character" w:customStyle="1" w:styleId="80">
    <w:name w:val="标题 8 字符"/>
    <w:basedOn w:val="a0"/>
    <w:link w:val="8"/>
    <w:uiPriority w:val="9"/>
    <w:semiHidden/>
    <w:rsid w:val="005B2D00"/>
    <w:rPr>
      <w:rFonts w:cstheme="majorBidi"/>
      <w:color w:val="595959" w:themeColor="text1" w:themeTint="A6"/>
    </w:rPr>
  </w:style>
  <w:style w:type="character" w:customStyle="1" w:styleId="90">
    <w:name w:val="标题 9 字符"/>
    <w:basedOn w:val="a0"/>
    <w:link w:val="9"/>
    <w:uiPriority w:val="9"/>
    <w:semiHidden/>
    <w:rsid w:val="005B2D00"/>
    <w:rPr>
      <w:rFonts w:eastAsiaTheme="majorEastAsia" w:cstheme="majorBidi"/>
      <w:color w:val="595959" w:themeColor="text1" w:themeTint="A6"/>
    </w:rPr>
  </w:style>
  <w:style w:type="paragraph" w:styleId="a3">
    <w:name w:val="Title"/>
    <w:basedOn w:val="a"/>
    <w:next w:val="a"/>
    <w:link w:val="a4"/>
    <w:uiPriority w:val="10"/>
    <w:qFormat/>
    <w:rsid w:val="005B2D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D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D00"/>
    <w:pPr>
      <w:spacing w:before="160" w:after="160"/>
      <w:jc w:val="center"/>
    </w:pPr>
    <w:rPr>
      <w:i/>
      <w:iCs/>
      <w:color w:val="404040" w:themeColor="text1" w:themeTint="BF"/>
    </w:rPr>
  </w:style>
  <w:style w:type="character" w:customStyle="1" w:styleId="a8">
    <w:name w:val="引用 字符"/>
    <w:basedOn w:val="a0"/>
    <w:link w:val="a7"/>
    <w:uiPriority w:val="29"/>
    <w:rsid w:val="005B2D00"/>
    <w:rPr>
      <w:i/>
      <w:iCs/>
      <w:color w:val="404040" w:themeColor="text1" w:themeTint="BF"/>
    </w:rPr>
  </w:style>
  <w:style w:type="paragraph" w:styleId="a9">
    <w:name w:val="List Paragraph"/>
    <w:basedOn w:val="a"/>
    <w:uiPriority w:val="34"/>
    <w:qFormat/>
    <w:rsid w:val="005B2D00"/>
    <w:pPr>
      <w:ind w:left="720"/>
      <w:contextualSpacing/>
    </w:pPr>
  </w:style>
  <w:style w:type="character" w:styleId="aa">
    <w:name w:val="Intense Emphasis"/>
    <w:basedOn w:val="a0"/>
    <w:uiPriority w:val="21"/>
    <w:qFormat/>
    <w:rsid w:val="005B2D00"/>
    <w:rPr>
      <w:i/>
      <w:iCs/>
      <w:color w:val="0F4761" w:themeColor="accent1" w:themeShade="BF"/>
    </w:rPr>
  </w:style>
  <w:style w:type="paragraph" w:styleId="ab">
    <w:name w:val="Intense Quote"/>
    <w:basedOn w:val="a"/>
    <w:next w:val="a"/>
    <w:link w:val="ac"/>
    <w:uiPriority w:val="30"/>
    <w:qFormat/>
    <w:rsid w:val="005B2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B2D00"/>
    <w:rPr>
      <w:i/>
      <w:iCs/>
      <w:color w:val="0F4761" w:themeColor="accent1" w:themeShade="BF"/>
    </w:rPr>
  </w:style>
  <w:style w:type="character" w:styleId="ad">
    <w:name w:val="Intense Reference"/>
    <w:basedOn w:val="a0"/>
    <w:uiPriority w:val="32"/>
    <w:qFormat/>
    <w:rsid w:val="005B2D00"/>
    <w:rPr>
      <w:b/>
      <w:bCs/>
      <w:smallCaps/>
      <w:color w:val="0F4761" w:themeColor="accent1" w:themeShade="BF"/>
      <w:spacing w:val="5"/>
    </w:rPr>
  </w:style>
  <w:style w:type="paragraph" w:styleId="ae">
    <w:name w:val="header"/>
    <w:basedOn w:val="a"/>
    <w:link w:val="af"/>
    <w:uiPriority w:val="99"/>
    <w:unhideWhenUsed/>
    <w:rsid w:val="0061372D"/>
    <w:pPr>
      <w:tabs>
        <w:tab w:val="center" w:pos="4153"/>
        <w:tab w:val="right" w:pos="8306"/>
      </w:tabs>
      <w:snapToGrid w:val="0"/>
      <w:jc w:val="center"/>
    </w:pPr>
    <w:rPr>
      <w:sz w:val="18"/>
      <w:szCs w:val="18"/>
    </w:rPr>
  </w:style>
  <w:style w:type="character" w:customStyle="1" w:styleId="af">
    <w:name w:val="页眉 字符"/>
    <w:basedOn w:val="a0"/>
    <w:link w:val="ae"/>
    <w:uiPriority w:val="99"/>
    <w:rsid w:val="0061372D"/>
    <w:rPr>
      <w:sz w:val="18"/>
      <w:szCs w:val="18"/>
    </w:rPr>
  </w:style>
  <w:style w:type="paragraph" w:styleId="af0">
    <w:name w:val="footer"/>
    <w:basedOn w:val="a"/>
    <w:link w:val="af1"/>
    <w:uiPriority w:val="99"/>
    <w:unhideWhenUsed/>
    <w:rsid w:val="0061372D"/>
    <w:pPr>
      <w:tabs>
        <w:tab w:val="center" w:pos="4153"/>
        <w:tab w:val="right" w:pos="8306"/>
      </w:tabs>
      <w:snapToGrid w:val="0"/>
      <w:jc w:val="left"/>
    </w:pPr>
    <w:rPr>
      <w:sz w:val="18"/>
      <w:szCs w:val="18"/>
    </w:rPr>
  </w:style>
  <w:style w:type="character" w:customStyle="1" w:styleId="af1">
    <w:name w:val="页脚 字符"/>
    <w:basedOn w:val="a0"/>
    <w:link w:val="af0"/>
    <w:uiPriority w:val="99"/>
    <w:rsid w:val="006137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65841">
      <w:bodyDiv w:val="1"/>
      <w:marLeft w:val="0"/>
      <w:marRight w:val="0"/>
      <w:marTop w:val="0"/>
      <w:marBottom w:val="0"/>
      <w:divBdr>
        <w:top w:val="none" w:sz="0" w:space="0" w:color="auto"/>
        <w:left w:val="none" w:sz="0" w:space="0" w:color="auto"/>
        <w:bottom w:val="none" w:sz="0" w:space="0" w:color="auto"/>
        <w:right w:val="none" w:sz="0" w:space="0" w:color="auto"/>
      </w:divBdr>
      <w:divsChild>
        <w:div w:id="2035576839">
          <w:marLeft w:val="0"/>
          <w:marRight w:val="0"/>
          <w:marTop w:val="0"/>
          <w:marBottom w:val="0"/>
          <w:divBdr>
            <w:top w:val="none" w:sz="0" w:space="0" w:color="auto"/>
            <w:left w:val="none" w:sz="0" w:space="0" w:color="auto"/>
            <w:bottom w:val="none" w:sz="0" w:space="0" w:color="auto"/>
            <w:right w:val="none" w:sz="0" w:space="0" w:color="auto"/>
          </w:divBdr>
        </w:div>
        <w:div w:id="1440220578">
          <w:marLeft w:val="0"/>
          <w:marRight w:val="0"/>
          <w:marTop w:val="0"/>
          <w:marBottom w:val="0"/>
          <w:divBdr>
            <w:top w:val="none" w:sz="0" w:space="0" w:color="auto"/>
            <w:left w:val="none" w:sz="0" w:space="0" w:color="auto"/>
            <w:bottom w:val="none" w:sz="0" w:space="0" w:color="auto"/>
            <w:right w:val="none" w:sz="0" w:space="0" w:color="auto"/>
          </w:divBdr>
        </w:div>
        <w:div w:id="802112562">
          <w:marLeft w:val="0"/>
          <w:marRight w:val="0"/>
          <w:marTop w:val="0"/>
          <w:marBottom w:val="0"/>
          <w:divBdr>
            <w:top w:val="none" w:sz="0" w:space="0" w:color="auto"/>
            <w:left w:val="none" w:sz="0" w:space="0" w:color="auto"/>
            <w:bottom w:val="none" w:sz="0" w:space="0" w:color="auto"/>
            <w:right w:val="none" w:sz="0" w:space="0" w:color="auto"/>
          </w:divBdr>
        </w:div>
        <w:div w:id="1272057369">
          <w:marLeft w:val="0"/>
          <w:marRight w:val="0"/>
          <w:marTop w:val="0"/>
          <w:marBottom w:val="0"/>
          <w:divBdr>
            <w:top w:val="none" w:sz="0" w:space="0" w:color="auto"/>
            <w:left w:val="none" w:sz="0" w:space="0" w:color="auto"/>
            <w:bottom w:val="none" w:sz="0" w:space="0" w:color="auto"/>
            <w:right w:val="none" w:sz="0" w:space="0" w:color="auto"/>
          </w:divBdr>
        </w:div>
        <w:div w:id="1868134656">
          <w:marLeft w:val="0"/>
          <w:marRight w:val="0"/>
          <w:marTop w:val="0"/>
          <w:marBottom w:val="0"/>
          <w:divBdr>
            <w:top w:val="none" w:sz="0" w:space="0" w:color="auto"/>
            <w:left w:val="none" w:sz="0" w:space="0" w:color="auto"/>
            <w:bottom w:val="none" w:sz="0" w:space="0" w:color="auto"/>
            <w:right w:val="none" w:sz="0" w:space="0" w:color="auto"/>
          </w:divBdr>
        </w:div>
      </w:divsChild>
    </w:div>
    <w:div w:id="1060976374">
      <w:bodyDiv w:val="1"/>
      <w:marLeft w:val="0"/>
      <w:marRight w:val="0"/>
      <w:marTop w:val="0"/>
      <w:marBottom w:val="0"/>
      <w:divBdr>
        <w:top w:val="none" w:sz="0" w:space="0" w:color="auto"/>
        <w:left w:val="none" w:sz="0" w:space="0" w:color="auto"/>
        <w:bottom w:val="none" w:sz="0" w:space="0" w:color="auto"/>
        <w:right w:val="none" w:sz="0" w:space="0" w:color="auto"/>
      </w:divBdr>
      <w:divsChild>
        <w:div w:id="1475444281">
          <w:marLeft w:val="0"/>
          <w:marRight w:val="0"/>
          <w:marTop w:val="0"/>
          <w:marBottom w:val="0"/>
          <w:divBdr>
            <w:top w:val="none" w:sz="0" w:space="0" w:color="auto"/>
            <w:left w:val="none" w:sz="0" w:space="0" w:color="auto"/>
            <w:bottom w:val="none" w:sz="0" w:space="0" w:color="auto"/>
            <w:right w:val="none" w:sz="0" w:space="0" w:color="auto"/>
          </w:divBdr>
        </w:div>
        <w:div w:id="1861353596">
          <w:marLeft w:val="0"/>
          <w:marRight w:val="0"/>
          <w:marTop w:val="0"/>
          <w:marBottom w:val="0"/>
          <w:divBdr>
            <w:top w:val="none" w:sz="0" w:space="0" w:color="auto"/>
            <w:left w:val="none" w:sz="0" w:space="0" w:color="auto"/>
            <w:bottom w:val="none" w:sz="0" w:space="0" w:color="auto"/>
            <w:right w:val="none" w:sz="0" w:space="0" w:color="auto"/>
          </w:divBdr>
        </w:div>
        <w:div w:id="722143087">
          <w:marLeft w:val="0"/>
          <w:marRight w:val="0"/>
          <w:marTop w:val="0"/>
          <w:marBottom w:val="0"/>
          <w:divBdr>
            <w:top w:val="none" w:sz="0" w:space="0" w:color="auto"/>
            <w:left w:val="none" w:sz="0" w:space="0" w:color="auto"/>
            <w:bottom w:val="none" w:sz="0" w:space="0" w:color="auto"/>
            <w:right w:val="none" w:sz="0" w:space="0" w:color="auto"/>
          </w:divBdr>
        </w:div>
        <w:div w:id="750086480">
          <w:marLeft w:val="0"/>
          <w:marRight w:val="0"/>
          <w:marTop w:val="0"/>
          <w:marBottom w:val="0"/>
          <w:divBdr>
            <w:top w:val="none" w:sz="0" w:space="0" w:color="auto"/>
            <w:left w:val="none" w:sz="0" w:space="0" w:color="auto"/>
            <w:bottom w:val="none" w:sz="0" w:space="0" w:color="auto"/>
            <w:right w:val="none" w:sz="0" w:space="0" w:color="auto"/>
          </w:divBdr>
        </w:div>
        <w:div w:id="1429304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2281</Words>
  <Characters>13002</Characters>
  <Application>Microsoft Office Word</Application>
  <DocSecurity>0</DocSecurity>
  <Lines>108</Lines>
  <Paragraphs>30</Paragraphs>
  <ScaleCrop>false</ScaleCrop>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2025-01-26T12:37:00Z</dcterms:created>
  <dcterms:modified xsi:type="dcterms:W3CDTF">2025-01-26T12:37:00Z</dcterms:modified>
</cp:coreProperties>
</file>