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3EFD7B" w14:textId="0D7147A6" w:rsidR="004321DC" w:rsidRDefault="00512E3B" w:rsidP="00512E3B">
      <w:pPr>
        <w:rPr>
          <w:rFonts w:ascii="微软雅黑" w:eastAsia="微软雅黑" w:hAnsi="微软雅黑"/>
          <w:b/>
          <w:bCs/>
          <w:color w:val="000000"/>
          <w:sz w:val="32"/>
          <w:szCs w:val="32"/>
          <w:shd w:val="clear" w:color="auto" w:fill="FFFFFF"/>
        </w:rPr>
      </w:pPr>
      <w:r w:rsidRPr="00512E3B">
        <w:rPr>
          <w:rFonts w:ascii="微软雅黑" w:eastAsia="微软雅黑" w:hAnsi="微软雅黑" w:hint="eastAsia"/>
          <w:b/>
          <w:bCs/>
          <w:color w:val="000000"/>
          <w:sz w:val="32"/>
          <w:szCs w:val="32"/>
          <w:shd w:val="clear" w:color="auto" w:fill="FFFFFF"/>
        </w:rPr>
        <w:t>连云港宏兴研磨材料有限公司“4.21”火灾事故调查报告</w:t>
      </w:r>
    </w:p>
    <w:p w14:paraId="4DD6641A" w14:textId="77777777" w:rsidR="00512E3B" w:rsidRPr="00512E3B" w:rsidRDefault="00512E3B" w:rsidP="00512E3B">
      <w:pPr>
        <w:rPr>
          <w:rFonts w:ascii="微软雅黑" w:eastAsia="微软雅黑" w:hAnsi="微软雅黑" w:hint="eastAsia"/>
          <w:b/>
          <w:bCs/>
          <w:color w:val="000000"/>
          <w:sz w:val="32"/>
          <w:szCs w:val="32"/>
          <w:shd w:val="clear" w:color="auto" w:fill="FFFFFF"/>
        </w:rPr>
      </w:pPr>
    </w:p>
    <w:p w14:paraId="14C4FB5C" w14:textId="1623E20A" w:rsidR="00512E3B" w:rsidRDefault="00512E3B" w:rsidP="00512E3B">
      <w:pPr>
        <w:jc w:val="center"/>
        <w:rPr>
          <w:rFonts w:ascii="微软雅黑" w:eastAsia="微软雅黑" w:hAnsi="微软雅黑"/>
          <w:b/>
          <w:bCs/>
          <w:color w:val="000000"/>
          <w:sz w:val="16"/>
          <w:szCs w:val="16"/>
          <w:shd w:val="clear" w:color="auto" w:fill="FFFFFF"/>
        </w:rPr>
      </w:pPr>
      <w:hyperlink r:id="rId4" w:history="1">
        <w:r w:rsidRPr="006B4015">
          <w:rPr>
            <w:rStyle w:val="a4"/>
            <w:rFonts w:ascii="微软雅黑" w:eastAsia="微软雅黑" w:hAnsi="微软雅黑"/>
            <w:b/>
            <w:bCs/>
            <w:sz w:val="16"/>
            <w:szCs w:val="16"/>
            <w:shd w:val="clear" w:color="auto" w:fill="FFFFFF"/>
          </w:rPr>
          <w:t>http://www.lyg.gov.cn/lygsajj/sgdcbg/content/b515d8a6-01e6-4f9a-8921-844f737de070.html</w:t>
        </w:r>
      </w:hyperlink>
    </w:p>
    <w:p w14:paraId="6BDDFE24" w14:textId="77777777" w:rsidR="00512E3B" w:rsidRPr="00512E3B" w:rsidRDefault="00512E3B" w:rsidP="00512E3B">
      <w:pPr>
        <w:jc w:val="center"/>
        <w:rPr>
          <w:rFonts w:ascii="微软雅黑" w:eastAsia="微软雅黑" w:hAnsi="微软雅黑" w:hint="eastAsia"/>
          <w:b/>
          <w:bCs/>
          <w:color w:val="000000"/>
          <w:sz w:val="16"/>
          <w:szCs w:val="16"/>
          <w:shd w:val="clear" w:color="auto" w:fill="FFFFFF"/>
        </w:rPr>
      </w:pPr>
    </w:p>
    <w:p w14:paraId="5B51F3E7"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2020</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4</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21</w:t>
      </w:r>
      <w:r w:rsidRPr="00512E3B">
        <w:rPr>
          <w:rFonts w:ascii="Arial" w:eastAsia="宋体" w:hAnsi="Arial" w:cs="Arial"/>
          <w:color w:val="000000"/>
          <w:kern w:val="0"/>
          <w:sz w:val="24"/>
          <w:szCs w:val="24"/>
        </w:rPr>
        <w:t>日</w:t>
      </w:r>
      <w:r w:rsidRPr="00512E3B">
        <w:rPr>
          <w:rFonts w:ascii="Arial" w:eastAsia="宋体" w:hAnsi="Arial" w:cs="Arial"/>
          <w:color w:val="000000"/>
          <w:kern w:val="0"/>
          <w:sz w:val="24"/>
          <w:szCs w:val="24"/>
        </w:rPr>
        <w:t>20</w:t>
      </w:r>
      <w:r w:rsidRPr="00512E3B">
        <w:rPr>
          <w:rFonts w:ascii="Arial" w:eastAsia="宋体" w:hAnsi="Arial" w:cs="Arial"/>
          <w:color w:val="000000"/>
          <w:kern w:val="0"/>
          <w:sz w:val="24"/>
          <w:szCs w:val="24"/>
        </w:rPr>
        <w:t>时</w:t>
      </w:r>
      <w:r w:rsidRPr="00512E3B">
        <w:rPr>
          <w:rFonts w:ascii="Arial" w:eastAsia="宋体" w:hAnsi="Arial" w:cs="Arial"/>
          <w:color w:val="000000"/>
          <w:kern w:val="0"/>
          <w:sz w:val="24"/>
          <w:szCs w:val="24"/>
        </w:rPr>
        <w:t>50</w:t>
      </w:r>
      <w:r w:rsidRPr="00512E3B">
        <w:rPr>
          <w:rFonts w:ascii="Arial" w:eastAsia="宋体" w:hAnsi="Arial" w:cs="Arial"/>
          <w:color w:val="000000"/>
          <w:kern w:val="0"/>
          <w:sz w:val="24"/>
          <w:szCs w:val="24"/>
        </w:rPr>
        <w:t>分，位于我市赣榆区城头镇后黄墩村的连云港宏兴研磨材料有限公司</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以下简称宏兴公司</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发生一起火灾事故，事故未造成人员伤亡，直接经济损失</w:t>
      </w:r>
      <w:r w:rsidRPr="00512E3B">
        <w:rPr>
          <w:rFonts w:ascii="Arial" w:eastAsia="宋体" w:hAnsi="Arial" w:cs="Arial"/>
          <w:color w:val="000000"/>
          <w:kern w:val="0"/>
          <w:sz w:val="24"/>
          <w:szCs w:val="24"/>
        </w:rPr>
        <w:t>213.8</w:t>
      </w:r>
      <w:r w:rsidRPr="00512E3B">
        <w:rPr>
          <w:rFonts w:ascii="Arial" w:eastAsia="宋体" w:hAnsi="Arial" w:cs="Arial"/>
          <w:color w:val="000000"/>
          <w:kern w:val="0"/>
          <w:sz w:val="24"/>
          <w:szCs w:val="24"/>
        </w:rPr>
        <w:t>万元。</w:t>
      </w:r>
    </w:p>
    <w:p w14:paraId="7206BC82"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这起事故虽未造成人员伤亡，但造成较大社会影响。根据省安委会办公室挂牌督办和市委、市政府主要领导指示要求，市政府决定对</w:t>
      </w:r>
      <w:r w:rsidRPr="00512E3B">
        <w:rPr>
          <w:rFonts w:ascii="Arial" w:eastAsia="宋体" w:hAnsi="Arial" w:cs="Arial"/>
          <w:color w:val="000000"/>
          <w:kern w:val="0"/>
          <w:sz w:val="24"/>
          <w:szCs w:val="24"/>
        </w:rPr>
        <w:t>“4·21”</w:t>
      </w:r>
      <w:r w:rsidRPr="00512E3B">
        <w:rPr>
          <w:rFonts w:ascii="Arial" w:eastAsia="宋体" w:hAnsi="Arial" w:cs="Arial"/>
          <w:color w:val="000000"/>
          <w:kern w:val="0"/>
          <w:sz w:val="24"/>
          <w:szCs w:val="24"/>
        </w:rPr>
        <w:t>火灾事故提级调查。依据《安全生产法》和《生产安全事故报告和调查处理条例》等法律法规和省、市有关规定，</w:t>
      </w:r>
      <w:r w:rsidRPr="00512E3B">
        <w:rPr>
          <w:rFonts w:ascii="Arial" w:eastAsia="宋体" w:hAnsi="Arial" w:cs="Arial"/>
          <w:color w:val="000000"/>
          <w:kern w:val="0"/>
          <w:sz w:val="24"/>
          <w:szCs w:val="24"/>
        </w:rPr>
        <w:t>4</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22</w:t>
      </w:r>
      <w:r w:rsidRPr="00512E3B">
        <w:rPr>
          <w:rFonts w:ascii="Arial" w:eastAsia="宋体" w:hAnsi="Arial" w:cs="Arial"/>
          <w:color w:val="000000"/>
          <w:kern w:val="0"/>
          <w:sz w:val="24"/>
          <w:szCs w:val="24"/>
        </w:rPr>
        <w:t>日市政府成立事故调查组，市应急管理局为组长单位，市纪委监委、赣榆区政府为副组长单位，市应急管理局、市纪委监委、市工信局、市公安局、市总工会、市消防救援支队和赣榆区派员组成，聘请相关专家参与事故调查。</w:t>
      </w:r>
    </w:p>
    <w:p w14:paraId="077AAE08"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事故调查组按照</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四不放过</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和</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科学严谨、依法依规、实事求是、注重实效</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的原则，通过勘查事故现场，询问有关当事人，查阅相关资料，专家论证分析，查明了事故发生的经过、原因、人员伤亡和直接经济损失等情况，认定了事故性质和责任，提出了对有关责任单位和责任人员的处理建议，并针对事故暴露出的问题，提出了事故防范措施，形成报告如下：</w:t>
      </w:r>
    </w:p>
    <w:p w14:paraId="0873247A"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一、基本情况</w:t>
      </w:r>
    </w:p>
    <w:p w14:paraId="444B1F4E"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w:t>
      </w:r>
      <w:proofErr w:type="gramStart"/>
      <w:r w:rsidRPr="00512E3B">
        <w:rPr>
          <w:rFonts w:ascii="Arial" w:eastAsia="宋体" w:hAnsi="Arial" w:cs="Arial"/>
          <w:b/>
          <w:bCs/>
          <w:color w:val="000000"/>
          <w:kern w:val="0"/>
          <w:sz w:val="24"/>
          <w:szCs w:val="24"/>
        </w:rPr>
        <w:t>一</w:t>
      </w:r>
      <w:proofErr w:type="gramEnd"/>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宏兴公司基本情况</w:t>
      </w:r>
    </w:p>
    <w:p w14:paraId="10FCDC04"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lastRenderedPageBreak/>
        <w:t>宏兴公司成立于</w:t>
      </w:r>
      <w:r w:rsidRPr="00512E3B">
        <w:rPr>
          <w:rFonts w:ascii="Arial" w:eastAsia="宋体" w:hAnsi="Arial" w:cs="Arial"/>
          <w:color w:val="000000"/>
          <w:kern w:val="0"/>
          <w:sz w:val="24"/>
          <w:szCs w:val="24"/>
        </w:rPr>
        <w:t>2006</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1</w:t>
      </w:r>
      <w:r w:rsidRPr="00512E3B">
        <w:rPr>
          <w:rFonts w:ascii="Arial" w:eastAsia="宋体" w:hAnsi="Arial" w:cs="Arial"/>
          <w:color w:val="000000"/>
          <w:kern w:val="0"/>
          <w:sz w:val="24"/>
          <w:szCs w:val="24"/>
        </w:rPr>
        <w:t>月，统一社会信用代码：</w:t>
      </w:r>
      <w:r w:rsidRPr="00512E3B">
        <w:rPr>
          <w:rFonts w:ascii="Arial" w:eastAsia="宋体" w:hAnsi="Arial" w:cs="Arial"/>
          <w:color w:val="000000"/>
          <w:kern w:val="0"/>
          <w:sz w:val="24"/>
          <w:szCs w:val="24"/>
        </w:rPr>
        <w:t>913207077833755888(1/1)</w:t>
      </w:r>
      <w:r w:rsidRPr="00512E3B">
        <w:rPr>
          <w:rFonts w:ascii="Arial" w:eastAsia="宋体" w:hAnsi="Arial" w:cs="Arial"/>
          <w:color w:val="000000"/>
          <w:kern w:val="0"/>
          <w:sz w:val="24"/>
          <w:szCs w:val="24"/>
        </w:rPr>
        <w:t>，法定代表人为胡玲玲</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女，</w:t>
      </w:r>
      <w:r w:rsidRPr="00512E3B">
        <w:rPr>
          <w:rFonts w:ascii="Arial" w:eastAsia="宋体" w:hAnsi="Arial" w:cs="Arial"/>
          <w:color w:val="000000"/>
          <w:kern w:val="0"/>
          <w:sz w:val="24"/>
          <w:szCs w:val="24"/>
        </w:rPr>
        <w:t>31</w:t>
      </w:r>
      <w:r w:rsidRPr="00512E3B">
        <w:rPr>
          <w:rFonts w:ascii="Arial" w:eastAsia="宋体" w:hAnsi="Arial" w:cs="Arial"/>
          <w:color w:val="000000"/>
          <w:kern w:val="0"/>
          <w:sz w:val="24"/>
          <w:szCs w:val="24"/>
        </w:rPr>
        <w:t>岁，赣榆区城头镇人，身份证号码</w:t>
      </w:r>
      <w:r w:rsidRPr="00512E3B">
        <w:rPr>
          <w:rFonts w:ascii="Arial" w:eastAsia="宋体" w:hAnsi="Arial" w:cs="Arial"/>
          <w:color w:val="000000"/>
          <w:kern w:val="0"/>
          <w:sz w:val="24"/>
          <w:szCs w:val="24"/>
        </w:rPr>
        <w:t>320721198810183242)</w:t>
      </w:r>
      <w:r w:rsidRPr="00512E3B">
        <w:rPr>
          <w:rFonts w:ascii="Arial" w:eastAsia="宋体" w:hAnsi="Arial" w:cs="Arial"/>
          <w:color w:val="000000"/>
          <w:kern w:val="0"/>
          <w:sz w:val="24"/>
          <w:szCs w:val="24"/>
        </w:rPr>
        <w:t>，位于连云港市赣榆区城头镇后黄墩村，占地面积约</w:t>
      </w:r>
      <w:r w:rsidRPr="00512E3B">
        <w:rPr>
          <w:rFonts w:ascii="Arial" w:eastAsia="宋体" w:hAnsi="Arial" w:cs="Arial"/>
          <w:color w:val="000000"/>
          <w:kern w:val="0"/>
          <w:sz w:val="24"/>
          <w:szCs w:val="24"/>
        </w:rPr>
        <w:t>3000</w:t>
      </w:r>
      <w:r w:rsidRPr="00512E3B">
        <w:rPr>
          <w:rFonts w:ascii="Arial" w:eastAsia="宋体" w:hAnsi="Arial" w:cs="Arial"/>
          <w:color w:val="000000"/>
          <w:kern w:val="0"/>
          <w:sz w:val="24"/>
          <w:szCs w:val="24"/>
        </w:rPr>
        <w:t>平方米，建筑面积约</w:t>
      </w:r>
      <w:r w:rsidRPr="00512E3B">
        <w:rPr>
          <w:rFonts w:ascii="Arial" w:eastAsia="宋体" w:hAnsi="Arial" w:cs="Arial"/>
          <w:color w:val="000000"/>
          <w:kern w:val="0"/>
          <w:sz w:val="24"/>
          <w:szCs w:val="24"/>
        </w:rPr>
        <w:t>1500</w:t>
      </w:r>
      <w:r w:rsidRPr="00512E3B">
        <w:rPr>
          <w:rFonts w:ascii="Arial" w:eastAsia="宋体" w:hAnsi="Arial" w:cs="Arial"/>
          <w:color w:val="000000"/>
          <w:kern w:val="0"/>
          <w:sz w:val="24"/>
          <w:szCs w:val="24"/>
        </w:rPr>
        <w:t>平方米，公司注册资本</w:t>
      </w:r>
      <w:r w:rsidRPr="00512E3B">
        <w:rPr>
          <w:rFonts w:ascii="Arial" w:eastAsia="宋体" w:hAnsi="Arial" w:cs="Arial"/>
          <w:color w:val="000000"/>
          <w:kern w:val="0"/>
          <w:sz w:val="24"/>
          <w:szCs w:val="24"/>
        </w:rPr>
        <w:t>500</w:t>
      </w:r>
      <w:r w:rsidRPr="00512E3B">
        <w:rPr>
          <w:rFonts w:ascii="Arial" w:eastAsia="宋体" w:hAnsi="Arial" w:cs="Arial"/>
          <w:color w:val="000000"/>
          <w:kern w:val="0"/>
          <w:sz w:val="24"/>
          <w:szCs w:val="24"/>
        </w:rPr>
        <w:t>万元，所属行业为非金属矿物制品业，经营范围为石英砂、硅微粉加工；石英砂，硅微粉销售。</w:t>
      </w:r>
      <w:r w:rsidRPr="00512E3B">
        <w:rPr>
          <w:rFonts w:ascii="Arial" w:eastAsia="宋体" w:hAnsi="Arial" w:cs="Arial"/>
          <w:color w:val="000000"/>
          <w:kern w:val="0"/>
          <w:sz w:val="24"/>
          <w:szCs w:val="24"/>
        </w:rPr>
        <w:t>2017</w:t>
      </w:r>
      <w:r w:rsidRPr="00512E3B">
        <w:rPr>
          <w:rFonts w:ascii="Arial" w:eastAsia="宋体" w:hAnsi="Arial" w:cs="Arial"/>
          <w:color w:val="000000"/>
          <w:kern w:val="0"/>
          <w:sz w:val="24"/>
          <w:szCs w:val="24"/>
        </w:rPr>
        <w:t>年宏兴公司因环保不达标被关闭，主要设备被清理拆除。宏兴公司实际控制人为周平</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男，</w:t>
      </w:r>
      <w:r w:rsidRPr="00512E3B">
        <w:rPr>
          <w:rFonts w:ascii="Arial" w:eastAsia="宋体" w:hAnsi="Arial" w:cs="Arial"/>
          <w:color w:val="000000"/>
          <w:kern w:val="0"/>
          <w:sz w:val="24"/>
          <w:szCs w:val="24"/>
        </w:rPr>
        <w:t>51</w:t>
      </w:r>
      <w:r w:rsidRPr="00512E3B">
        <w:rPr>
          <w:rFonts w:ascii="Arial" w:eastAsia="宋体" w:hAnsi="Arial" w:cs="Arial"/>
          <w:color w:val="000000"/>
          <w:kern w:val="0"/>
          <w:sz w:val="24"/>
          <w:szCs w:val="24"/>
        </w:rPr>
        <w:t>岁，赣榆区城头镇人，城头镇副镇长、后黄墩村支部书记兼村主任，胡玲玲公公</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，宏兴公司是周平</w:t>
      </w:r>
      <w:proofErr w:type="gramStart"/>
      <w:r w:rsidRPr="00512E3B">
        <w:rPr>
          <w:rFonts w:ascii="Arial" w:eastAsia="宋体" w:hAnsi="Arial" w:cs="Arial"/>
          <w:color w:val="000000"/>
          <w:kern w:val="0"/>
          <w:sz w:val="24"/>
          <w:szCs w:val="24"/>
        </w:rPr>
        <w:t>任职村</w:t>
      </w:r>
      <w:proofErr w:type="gramEnd"/>
      <w:r w:rsidRPr="00512E3B">
        <w:rPr>
          <w:rFonts w:ascii="Arial" w:eastAsia="宋体" w:hAnsi="Arial" w:cs="Arial"/>
          <w:color w:val="000000"/>
          <w:kern w:val="0"/>
          <w:sz w:val="24"/>
          <w:szCs w:val="24"/>
        </w:rPr>
        <w:t>支书时创业项目，后周平当选副镇长，不符合公务员任职规定，法定代表人进行了多次变更，</w:t>
      </w:r>
      <w:r w:rsidRPr="00512E3B">
        <w:rPr>
          <w:rFonts w:ascii="Arial" w:eastAsia="宋体" w:hAnsi="Arial" w:cs="Arial"/>
          <w:color w:val="000000"/>
          <w:kern w:val="0"/>
          <w:sz w:val="24"/>
          <w:szCs w:val="24"/>
        </w:rPr>
        <w:t>2015</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9</w:t>
      </w:r>
      <w:r w:rsidRPr="00512E3B">
        <w:rPr>
          <w:rFonts w:ascii="Arial" w:eastAsia="宋体" w:hAnsi="Arial" w:cs="Arial"/>
          <w:color w:val="000000"/>
          <w:kern w:val="0"/>
          <w:sz w:val="24"/>
          <w:szCs w:val="24"/>
        </w:rPr>
        <w:t>月法定代表人变更为胡玲玲。调查显示宏兴公司债务达</w:t>
      </w:r>
      <w:r w:rsidRPr="00512E3B">
        <w:rPr>
          <w:rFonts w:ascii="Arial" w:eastAsia="宋体" w:hAnsi="Arial" w:cs="Arial"/>
          <w:color w:val="000000"/>
          <w:kern w:val="0"/>
          <w:sz w:val="24"/>
          <w:szCs w:val="24"/>
        </w:rPr>
        <w:t>1500</w:t>
      </w:r>
      <w:r w:rsidRPr="00512E3B">
        <w:rPr>
          <w:rFonts w:ascii="Arial" w:eastAsia="宋体" w:hAnsi="Arial" w:cs="Arial"/>
          <w:color w:val="000000"/>
          <w:kern w:val="0"/>
          <w:sz w:val="24"/>
          <w:szCs w:val="24"/>
        </w:rPr>
        <w:t>万元，宏兴公司及其法定代表人胡</w:t>
      </w:r>
      <w:proofErr w:type="gramStart"/>
      <w:r w:rsidRPr="00512E3B">
        <w:rPr>
          <w:rFonts w:ascii="Arial" w:eastAsia="宋体" w:hAnsi="Arial" w:cs="Arial"/>
          <w:color w:val="000000"/>
          <w:kern w:val="0"/>
          <w:sz w:val="24"/>
          <w:szCs w:val="24"/>
        </w:rPr>
        <w:t>玲玲均</w:t>
      </w:r>
      <w:proofErr w:type="gramEnd"/>
      <w:r w:rsidRPr="00512E3B">
        <w:rPr>
          <w:rFonts w:ascii="Arial" w:eastAsia="宋体" w:hAnsi="Arial" w:cs="Arial"/>
          <w:color w:val="000000"/>
          <w:kern w:val="0"/>
          <w:sz w:val="24"/>
          <w:szCs w:val="24"/>
        </w:rPr>
        <w:t>被列入失信被执行人名单。事故发生时，宏兴公司实有员工</w:t>
      </w:r>
      <w:r w:rsidRPr="00512E3B">
        <w:rPr>
          <w:rFonts w:ascii="Arial" w:eastAsia="宋体" w:hAnsi="Arial" w:cs="Arial"/>
          <w:color w:val="000000"/>
          <w:kern w:val="0"/>
          <w:sz w:val="24"/>
          <w:szCs w:val="24"/>
        </w:rPr>
        <w:t>15</w:t>
      </w:r>
      <w:r w:rsidRPr="00512E3B">
        <w:rPr>
          <w:rFonts w:ascii="Arial" w:eastAsia="宋体" w:hAnsi="Arial" w:cs="Arial"/>
          <w:color w:val="000000"/>
          <w:kern w:val="0"/>
          <w:sz w:val="24"/>
          <w:szCs w:val="24"/>
        </w:rPr>
        <w:t>人</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其中：晚班有高平建、孙成文、朱孔会、王维连、王旭、胡秀义、董淑柱、王经才</w:t>
      </w:r>
      <w:r w:rsidRPr="00512E3B">
        <w:rPr>
          <w:rFonts w:ascii="Arial" w:eastAsia="宋体" w:hAnsi="Arial" w:cs="Arial"/>
          <w:color w:val="000000"/>
          <w:kern w:val="0"/>
          <w:sz w:val="24"/>
          <w:szCs w:val="24"/>
        </w:rPr>
        <w:t>8</w:t>
      </w:r>
      <w:r w:rsidRPr="00512E3B">
        <w:rPr>
          <w:rFonts w:ascii="Arial" w:eastAsia="宋体" w:hAnsi="Arial" w:cs="Arial"/>
          <w:color w:val="000000"/>
          <w:kern w:val="0"/>
          <w:sz w:val="24"/>
          <w:szCs w:val="24"/>
        </w:rPr>
        <w:t>人，白班有朱孔亮、胡忠良、王维利、刘宗团、胡富春、王维升、张升涛</w:t>
      </w:r>
      <w:r w:rsidRPr="00512E3B">
        <w:rPr>
          <w:rFonts w:ascii="Arial" w:eastAsia="宋体" w:hAnsi="Arial" w:cs="Arial"/>
          <w:color w:val="000000"/>
          <w:kern w:val="0"/>
          <w:sz w:val="24"/>
          <w:szCs w:val="24"/>
        </w:rPr>
        <w:t>7</w:t>
      </w:r>
      <w:r w:rsidRPr="00512E3B">
        <w:rPr>
          <w:rFonts w:ascii="Arial" w:eastAsia="宋体" w:hAnsi="Arial" w:cs="Arial"/>
          <w:color w:val="000000"/>
          <w:kern w:val="0"/>
          <w:sz w:val="24"/>
          <w:szCs w:val="24"/>
        </w:rPr>
        <w:t>人</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，其非法组织生产的产品为二叔丁基过氧化物，生产原料主要为叔丁醇、双氧水和浓硫酸。</w:t>
      </w:r>
    </w:p>
    <w:p w14:paraId="4F912F6A"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二</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宏兴公司现场总平面布局情况</w:t>
      </w:r>
    </w:p>
    <w:p w14:paraId="0FD4C48F"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企业主要建筑物有</w:t>
      </w:r>
      <w:r w:rsidRPr="00512E3B">
        <w:rPr>
          <w:rFonts w:ascii="Arial" w:eastAsia="宋体" w:hAnsi="Arial" w:cs="Arial"/>
          <w:b/>
          <w:bCs/>
          <w:color w:val="000000"/>
          <w:kern w:val="0"/>
          <w:sz w:val="24"/>
          <w:szCs w:val="24"/>
        </w:rPr>
        <w:t>三个车间</w:t>
      </w:r>
      <w:r w:rsidRPr="00512E3B">
        <w:rPr>
          <w:rFonts w:ascii="Arial" w:eastAsia="宋体" w:hAnsi="Arial" w:cs="Arial"/>
          <w:color w:val="000000"/>
          <w:kern w:val="0"/>
          <w:sz w:val="24"/>
          <w:szCs w:val="24"/>
        </w:rPr>
        <w:t>和</w:t>
      </w:r>
      <w:r w:rsidRPr="00512E3B">
        <w:rPr>
          <w:rFonts w:ascii="Arial" w:eastAsia="宋体" w:hAnsi="Arial" w:cs="Arial"/>
          <w:b/>
          <w:bCs/>
          <w:color w:val="000000"/>
          <w:kern w:val="0"/>
          <w:sz w:val="24"/>
          <w:szCs w:val="24"/>
        </w:rPr>
        <w:t>四个仓库</w:t>
      </w:r>
      <w:r w:rsidRPr="00512E3B">
        <w:rPr>
          <w:rFonts w:ascii="Arial" w:eastAsia="宋体" w:hAnsi="Arial" w:cs="Arial"/>
          <w:color w:val="000000"/>
          <w:kern w:val="0"/>
          <w:sz w:val="24"/>
          <w:szCs w:val="24"/>
        </w:rPr>
        <w:t>，三个车间分别布局在企业的南面、西面和北</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东</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面，分别编号为南车间</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车间三</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、西车间</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车间</w:t>
      </w:r>
      <w:proofErr w:type="gramStart"/>
      <w:r w:rsidRPr="00512E3B">
        <w:rPr>
          <w:rFonts w:ascii="Arial" w:eastAsia="宋体" w:hAnsi="Arial" w:cs="Arial"/>
          <w:color w:val="000000"/>
          <w:kern w:val="0"/>
          <w:sz w:val="24"/>
          <w:szCs w:val="24"/>
        </w:rPr>
        <w:t>一</w:t>
      </w:r>
      <w:proofErr w:type="gramEnd"/>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和东车间</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车间二</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，三个车间各安装一套生产装置</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主要设备有四个</w:t>
      </w:r>
      <w:r w:rsidRPr="00512E3B">
        <w:rPr>
          <w:rFonts w:ascii="Arial" w:eastAsia="宋体" w:hAnsi="Arial" w:cs="Arial"/>
          <w:color w:val="000000"/>
          <w:kern w:val="0"/>
          <w:sz w:val="24"/>
          <w:szCs w:val="24"/>
        </w:rPr>
        <w:t>5</w:t>
      </w:r>
      <w:r w:rsidRPr="00512E3B">
        <w:rPr>
          <w:rFonts w:ascii="Arial" w:eastAsia="宋体" w:hAnsi="Arial" w:cs="Arial"/>
          <w:color w:val="000000"/>
          <w:kern w:val="0"/>
          <w:sz w:val="24"/>
          <w:szCs w:val="24"/>
        </w:rPr>
        <w:t>立方米反应釜等</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，西车间的西南</w:t>
      </w:r>
      <w:proofErr w:type="gramStart"/>
      <w:r w:rsidRPr="00512E3B">
        <w:rPr>
          <w:rFonts w:ascii="Arial" w:eastAsia="宋体" w:hAnsi="Arial" w:cs="Arial"/>
          <w:color w:val="000000"/>
          <w:kern w:val="0"/>
          <w:sz w:val="24"/>
          <w:szCs w:val="24"/>
        </w:rPr>
        <w:t>角还有</w:t>
      </w:r>
      <w:proofErr w:type="gramEnd"/>
      <w:r w:rsidRPr="00512E3B">
        <w:rPr>
          <w:rFonts w:ascii="Arial" w:eastAsia="宋体" w:hAnsi="Arial" w:cs="Arial"/>
          <w:color w:val="000000"/>
          <w:kern w:val="0"/>
          <w:sz w:val="24"/>
          <w:szCs w:val="24"/>
        </w:rPr>
        <w:t>一个</w:t>
      </w:r>
      <w:r w:rsidRPr="00512E3B">
        <w:rPr>
          <w:rFonts w:ascii="Arial" w:eastAsia="宋体" w:hAnsi="Arial" w:cs="Arial"/>
          <w:color w:val="000000"/>
          <w:kern w:val="0"/>
          <w:sz w:val="24"/>
          <w:szCs w:val="24"/>
        </w:rPr>
        <w:t>10</w:t>
      </w:r>
      <w:r w:rsidRPr="00512E3B">
        <w:rPr>
          <w:rFonts w:ascii="Arial" w:eastAsia="宋体" w:hAnsi="Arial" w:cs="Arial"/>
          <w:color w:val="000000"/>
          <w:kern w:val="0"/>
          <w:sz w:val="24"/>
          <w:szCs w:val="24"/>
        </w:rPr>
        <w:t>立方米不锈钢材质的半成品罐，各车间内外均有大量装有物料吨桶。四个仓库布局为：南仓库</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仓库</w:t>
      </w:r>
      <w:proofErr w:type="gramStart"/>
      <w:r w:rsidRPr="00512E3B">
        <w:rPr>
          <w:rFonts w:ascii="Arial" w:eastAsia="宋体" w:hAnsi="Arial" w:cs="Arial"/>
          <w:color w:val="000000"/>
          <w:kern w:val="0"/>
          <w:sz w:val="24"/>
          <w:szCs w:val="24"/>
        </w:rPr>
        <w:t>一</w:t>
      </w:r>
      <w:proofErr w:type="gramEnd"/>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位于厂区南边、贴邻南车</w:t>
      </w:r>
      <w:r w:rsidRPr="00512E3B">
        <w:rPr>
          <w:rFonts w:ascii="Arial" w:eastAsia="宋体" w:hAnsi="Arial" w:cs="Arial"/>
          <w:color w:val="000000"/>
          <w:kern w:val="0"/>
          <w:sz w:val="24"/>
          <w:szCs w:val="24"/>
        </w:rPr>
        <w:lastRenderedPageBreak/>
        <w:t>间西墙，仓库东端建有两个</w:t>
      </w:r>
      <w:r w:rsidRPr="00512E3B">
        <w:rPr>
          <w:rFonts w:ascii="Arial" w:eastAsia="宋体" w:hAnsi="Arial" w:cs="Arial"/>
          <w:color w:val="000000"/>
          <w:kern w:val="0"/>
          <w:sz w:val="24"/>
          <w:szCs w:val="24"/>
        </w:rPr>
        <w:t>20</w:t>
      </w:r>
      <w:r w:rsidRPr="00512E3B">
        <w:rPr>
          <w:rFonts w:ascii="Arial" w:eastAsia="宋体" w:hAnsi="Arial" w:cs="Arial"/>
          <w:color w:val="000000"/>
          <w:kern w:val="0"/>
          <w:sz w:val="24"/>
          <w:szCs w:val="24"/>
        </w:rPr>
        <w:t>立方米塑料材质的双氧水储罐，西端建有两个</w:t>
      </w:r>
      <w:r w:rsidRPr="00512E3B">
        <w:rPr>
          <w:rFonts w:ascii="Arial" w:eastAsia="宋体" w:hAnsi="Arial" w:cs="Arial"/>
          <w:color w:val="000000"/>
          <w:kern w:val="0"/>
          <w:sz w:val="24"/>
          <w:szCs w:val="24"/>
        </w:rPr>
        <w:t>5</w:t>
      </w:r>
      <w:r w:rsidRPr="00512E3B">
        <w:rPr>
          <w:rFonts w:ascii="Arial" w:eastAsia="宋体" w:hAnsi="Arial" w:cs="Arial"/>
          <w:color w:val="000000"/>
          <w:kern w:val="0"/>
          <w:sz w:val="24"/>
          <w:szCs w:val="24"/>
        </w:rPr>
        <w:t>立方米不锈钢材质的沉降罐、两组输料泵、一个</w:t>
      </w:r>
      <w:r w:rsidRPr="00512E3B">
        <w:rPr>
          <w:rFonts w:ascii="Arial" w:eastAsia="宋体" w:hAnsi="Arial" w:cs="Arial"/>
          <w:color w:val="000000"/>
          <w:kern w:val="0"/>
          <w:sz w:val="24"/>
          <w:szCs w:val="24"/>
        </w:rPr>
        <w:t>15</w:t>
      </w:r>
      <w:r w:rsidRPr="00512E3B">
        <w:rPr>
          <w:rFonts w:ascii="Arial" w:eastAsia="宋体" w:hAnsi="Arial" w:cs="Arial"/>
          <w:color w:val="000000"/>
          <w:kern w:val="0"/>
          <w:sz w:val="24"/>
          <w:szCs w:val="24"/>
        </w:rPr>
        <w:t>立方米不锈钢材质的成品罐，</w:t>
      </w:r>
      <w:proofErr w:type="gramStart"/>
      <w:r w:rsidRPr="00512E3B">
        <w:rPr>
          <w:rFonts w:ascii="Arial" w:eastAsia="宋体" w:hAnsi="Arial" w:cs="Arial"/>
          <w:color w:val="000000"/>
          <w:kern w:val="0"/>
          <w:sz w:val="24"/>
          <w:szCs w:val="24"/>
        </w:rPr>
        <w:t>紧邻南</w:t>
      </w:r>
      <w:proofErr w:type="gramEnd"/>
      <w:r w:rsidRPr="00512E3B">
        <w:rPr>
          <w:rFonts w:ascii="Arial" w:eastAsia="宋体" w:hAnsi="Arial" w:cs="Arial"/>
          <w:color w:val="000000"/>
          <w:kern w:val="0"/>
          <w:sz w:val="24"/>
          <w:szCs w:val="24"/>
        </w:rPr>
        <w:t>仓库西侧还设有一调漆房；仓库二紧靠南仓库南墙、系</w:t>
      </w:r>
      <w:proofErr w:type="gramStart"/>
      <w:r w:rsidRPr="00512E3B">
        <w:rPr>
          <w:rFonts w:ascii="Arial" w:eastAsia="宋体" w:hAnsi="Arial" w:cs="Arial"/>
          <w:color w:val="000000"/>
          <w:kern w:val="0"/>
          <w:sz w:val="24"/>
          <w:szCs w:val="24"/>
        </w:rPr>
        <w:t>一</w:t>
      </w:r>
      <w:proofErr w:type="gramEnd"/>
      <w:r w:rsidRPr="00512E3B">
        <w:rPr>
          <w:rFonts w:ascii="Arial" w:eastAsia="宋体" w:hAnsi="Arial" w:cs="Arial"/>
          <w:color w:val="000000"/>
          <w:kern w:val="0"/>
          <w:sz w:val="24"/>
          <w:szCs w:val="24"/>
        </w:rPr>
        <w:t>闲置仓库；东仓库位于企业东南角、南车间东侧，内有五只</w:t>
      </w:r>
      <w:proofErr w:type="gramStart"/>
      <w:r w:rsidRPr="00512E3B">
        <w:rPr>
          <w:rFonts w:ascii="Arial" w:eastAsia="宋体" w:hAnsi="Arial" w:cs="Arial"/>
          <w:color w:val="000000"/>
          <w:kern w:val="0"/>
          <w:sz w:val="24"/>
          <w:szCs w:val="24"/>
        </w:rPr>
        <w:t>叔丁醇吨桶和</w:t>
      </w:r>
      <w:proofErr w:type="gramEnd"/>
      <w:r w:rsidRPr="00512E3B">
        <w:rPr>
          <w:rFonts w:ascii="Arial" w:eastAsia="宋体" w:hAnsi="Arial" w:cs="Arial"/>
          <w:color w:val="000000"/>
          <w:kern w:val="0"/>
          <w:sz w:val="24"/>
          <w:szCs w:val="24"/>
        </w:rPr>
        <w:t>多只</w:t>
      </w:r>
      <w:proofErr w:type="gramStart"/>
      <w:r w:rsidRPr="00512E3B">
        <w:rPr>
          <w:rFonts w:ascii="Arial" w:eastAsia="宋体" w:hAnsi="Arial" w:cs="Arial"/>
          <w:color w:val="000000"/>
          <w:kern w:val="0"/>
          <w:sz w:val="24"/>
          <w:szCs w:val="24"/>
        </w:rPr>
        <w:t>空吨桶</w:t>
      </w:r>
      <w:proofErr w:type="gramEnd"/>
      <w:r w:rsidRPr="00512E3B">
        <w:rPr>
          <w:rFonts w:ascii="Arial" w:eastAsia="宋体" w:hAnsi="Arial" w:cs="Arial"/>
          <w:color w:val="000000"/>
          <w:kern w:val="0"/>
          <w:sz w:val="24"/>
          <w:szCs w:val="24"/>
        </w:rPr>
        <w:t>；中间仓库</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仓库三</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位于企业的东边、南车间的北侧，内建有两个</w:t>
      </w:r>
      <w:r w:rsidRPr="00512E3B">
        <w:rPr>
          <w:rFonts w:ascii="Arial" w:eastAsia="宋体" w:hAnsi="Arial" w:cs="Arial"/>
          <w:color w:val="000000"/>
          <w:kern w:val="0"/>
          <w:sz w:val="24"/>
          <w:szCs w:val="24"/>
        </w:rPr>
        <w:t>3</w:t>
      </w:r>
      <w:r w:rsidRPr="00512E3B">
        <w:rPr>
          <w:rFonts w:ascii="Arial" w:eastAsia="宋体" w:hAnsi="Arial" w:cs="Arial"/>
          <w:color w:val="000000"/>
          <w:kern w:val="0"/>
          <w:sz w:val="24"/>
          <w:szCs w:val="24"/>
        </w:rPr>
        <w:t>立方米不锈钢材质的沉降罐、一个</w:t>
      </w:r>
      <w:r w:rsidRPr="00512E3B">
        <w:rPr>
          <w:rFonts w:ascii="Arial" w:eastAsia="宋体" w:hAnsi="Arial" w:cs="Arial"/>
          <w:color w:val="000000"/>
          <w:kern w:val="0"/>
          <w:sz w:val="24"/>
          <w:szCs w:val="24"/>
        </w:rPr>
        <w:t>10</w:t>
      </w:r>
      <w:r w:rsidRPr="00512E3B">
        <w:rPr>
          <w:rFonts w:ascii="Arial" w:eastAsia="宋体" w:hAnsi="Arial" w:cs="Arial"/>
          <w:color w:val="000000"/>
          <w:kern w:val="0"/>
          <w:sz w:val="24"/>
          <w:szCs w:val="24"/>
        </w:rPr>
        <w:t>立方米空罐和一个</w:t>
      </w:r>
      <w:r w:rsidRPr="00512E3B">
        <w:rPr>
          <w:rFonts w:ascii="Arial" w:eastAsia="宋体" w:hAnsi="Arial" w:cs="Arial"/>
          <w:color w:val="000000"/>
          <w:kern w:val="0"/>
          <w:sz w:val="24"/>
          <w:szCs w:val="24"/>
        </w:rPr>
        <w:t>15</w:t>
      </w:r>
      <w:r w:rsidRPr="00512E3B">
        <w:rPr>
          <w:rFonts w:ascii="Arial" w:eastAsia="宋体" w:hAnsi="Arial" w:cs="Arial"/>
          <w:color w:val="000000"/>
          <w:kern w:val="0"/>
          <w:sz w:val="24"/>
          <w:szCs w:val="24"/>
        </w:rPr>
        <w:t>立方米不绣钢材质的成品罐。中间仓库北侧有一座循环水池，循环水池上方搭建有化验室</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活动板房，内有两张床，晚间也作为休息室</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w:t>
      </w:r>
      <w:proofErr w:type="gramStart"/>
      <w:r w:rsidRPr="00512E3B">
        <w:rPr>
          <w:rFonts w:ascii="Arial" w:eastAsia="宋体" w:hAnsi="Arial" w:cs="Arial"/>
          <w:color w:val="000000"/>
          <w:kern w:val="0"/>
          <w:sz w:val="24"/>
          <w:szCs w:val="24"/>
        </w:rPr>
        <w:t>紧靠东车间</w:t>
      </w:r>
      <w:proofErr w:type="gramEnd"/>
      <w:r w:rsidRPr="00512E3B">
        <w:rPr>
          <w:rFonts w:ascii="Arial" w:eastAsia="宋体" w:hAnsi="Arial" w:cs="Arial"/>
          <w:color w:val="000000"/>
          <w:kern w:val="0"/>
          <w:sz w:val="24"/>
          <w:szCs w:val="24"/>
        </w:rPr>
        <w:t>东边</w:t>
      </w:r>
      <w:proofErr w:type="gramStart"/>
      <w:r w:rsidRPr="00512E3B">
        <w:rPr>
          <w:rFonts w:ascii="Arial" w:eastAsia="宋体" w:hAnsi="Arial" w:cs="Arial"/>
          <w:color w:val="000000"/>
          <w:kern w:val="0"/>
          <w:sz w:val="24"/>
          <w:szCs w:val="24"/>
        </w:rPr>
        <w:t>一</w:t>
      </w:r>
      <w:proofErr w:type="gramEnd"/>
      <w:r w:rsidRPr="00512E3B">
        <w:rPr>
          <w:rFonts w:ascii="Arial" w:eastAsia="宋体" w:hAnsi="Arial" w:cs="Arial"/>
          <w:color w:val="000000"/>
          <w:kern w:val="0"/>
          <w:sz w:val="24"/>
          <w:szCs w:val="24"/>
        </w:rPr>
        <w:t>房间内设一个</w:t>
      </w:r>
      <w:r w:rsidRPr="00512E3B">
        <w:rPr>
          <w:rFonts w:ascii="Arial" w:eastAsia="宋体" w:hAnsi="Arial" w:cs="Arial"/>
          <w:color w:val="000000"/>
          <w:kern w:val="0"/>
          <w:sz w:val="24"/>
          <w:szCs w:val="24"/>
        </w:rPr>
        <w:t>20</w:t>
      </w:r>
      <w:r w:rsidRPr="00512E3B">
        <w:rPr>
          <w:rFonts w:ascii="Arial" w:eastAsia="宋体" w:hAnsi="Arial" w:cs="Arial"/>
          <w:color w:val="000000"/>
          <w:kern w:val="0"/>
          <w:sz w:val="24"/>
          <w:szCs w:val="24"/>
        </w:rPr>
        <w:t>立方米硫酸卧式储罐，北墙开有一小门；此小门对应在</w:t>
      </w:r>
      <w:proofErr w:type="gramStart"/>
      <w:r w:rsidRPr="00512E3B">
        <w:rPr>
          <w:rFonts w:ascii="Arial" w:eastAsia="宋体" w:hAnsi="Arial" w:cs="Arial"/>
          <w:color w:val="000000"/>
          <w:kern w:val="0"/>
          <w:sz w:val="24"/>
          <w:szCs w:val="24"/>
        </w:rPr>
        <w:t>厂区北围墙</w:t>
      </w:r>
      <w:proofErr w:type="gramEnd"/>
      <w:r w:rsidRPr="00512E3B">
        <w:rPr>
          <w:rFonts w:ascii="Arial" w:eastAsia="宋体" w:hAnsi="Arial" w:cs="Arial"/>
          <w:color w:val="000000"/>
          <w:kern w:val="0"/>
          <w:sz w:val="24"/>
          <w:szCs w:val="24"/>
        </w:rPr>
        <w:t>也开有一个小门，两门统称为</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东北门</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。宏兴公司在厂区外北侧道路北边的农田中还建有一座污水池和一座简易彩钢瓦房屋，彩钢瓦房屋内设有两个容积分别为</w:t>
      </w:r>
      <w:r w:rsidRPr="00512E3B">
        <w:rPr>
          <w:rFonts w:ascii="Arial" w:eastAsia="宋体" w:hAnsi="Arial" w:cs="Arial"/>
          <w:color w:val="000000"/>
          <w:kern w:val="0"/>
          <w:sz w:val="24"/>
          <w:szCs w:val="24"/>
        </w:rPr>
        <w:t>15</w:t>
      </w:r>
      <w:r w:rsidRPr="00512E3B">
        <w:rPr>
          <w:rFonts w:ascii="Arial" w:eastAsia="宋体" w:hAnsi="Arial" w:cs="Arial"/>
          <w:color w:val="000000"/>
          <w:kern w:val="0"/>
          <w:sz w:val="24"/>
          <w:szCs w:val="24"/>
        </w:rPr>
        <w:t>立方米和</w:t>
      </w:r>
      <w:r w:rsidRPr="00512E3B">
        <w:rPr>
          <w:rFonts w:ascii="Arial" w:eastAsia="宋体" w:hAnsi="Arial" w:cs="Arial"/>
          <w:color w:val="000000"/>
          <w:kern w:val="0"/>
          <w:sz w:val="24"/>
          <w:szCs w:val="24"/>
        </w:rPr>
        <w:t>25</w:t>
      </w:r>
      <w:r w:rsidRPr="00512E3B">
        <w:rPr>
          <w:rFonts w:ascii="Arial" w:eastAsia="宋体" w:hAnsi="Arial" w:cs="Arial"/>
          <w:color w:val="000000"/>
          <w:kern w:val="0"/>
          <w:sz w:val="24"/>
          <w:szCs w:val="24"/>
        </w:rPr>
        <w:t>立方米叔丁醇卧式储罐。</w:t>
      </w:r>
    </w:p>
    <w:p w14:paraId="70856DA0" w14:textId="416C5226" w:rsidR="00512E3B" w:rsidRPr="00512E3B" w:rsidRDefault="00512E3B" w:rsidP="00512E3B">
      <w:pPr>
        <w:widowControl/>
        <w:shd w:val="clear" w:color="auto" w:fill="FFFFFF"/>
        <w:spacing w:line="645" w:lineRule="atLeast"/>
        <w:ind w:firstLine="480"/>
        <w:jc w:val="center"/>
        <w:rPr>
          <w:rFonts w:ascii="Arial" w:eastAsia="宋体" w:hAnsi="Arial" w:cs="Arial"/>
          <w:color w:val="000000"/>
          <w:kern w:val="0"/>
          <w:sz w:val="24"/>
          <w:szCs w:val="24"/>
        </w:rPr>
      </w:pPr>
      <w:r w:rsidRPr="00512E3B">
        <w:rPr>
          <w:rFonts w:ascii="Arial" w:eastAsia="宋体" w:hAnsi="Arial" w:cs="Arial"/>
          <w:noProof/>
          <w:color w:val="000000"/>
          <w:kern w:val="0"/>
          <w:sz w:val="24"/>
          <w:szCs w:val="24"/>
        </w:rPr>
        <w:lastRenderedPageBreak/>
        <w:drawing>
          <wp:inline distT="0" distB="0" distL="0" distR="0" wp14:anchorId="1BA31B10" wp14:editId="1AAEDD4B">
            <wp:extent cx="5274310" cy="665861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6658610"/>
                    </a:xfrm>
                    <a:prstGeom prst="rect">
                      <a:avLst/>
                    </a:prstGeom>
                    <a:noFill/>
                    <a:ln>
                      <a:noFill/>
                    </a:ln>
                  </pic:spPr>
                </pic:pic>
              </a:graphicData>
            </a:graphic>
          </wp:inline>
        </w:drawing>
      </w:r>
    </w:p>
    <w:p w14:paraId="49CB7E7F"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三</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宏兴公司非法建设、生产以及原料采购和产品销售情况</w:t>
      </w:r>
    </w:p>
    <w:p w14:paraId="1EC0B338"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1.</w:t>
      </w:r>
      <w:r w:rsidRPr="00512E3B">
        <w:rPr>
          <w:rFonts w:ascii="Arial" w:eastAsia="宋体" w:hAnsi="Arial" w:cs="Arial"/>
          <w:color w:val="000000"/>
          <w:kern w:val="0"/>
          <w:sz w:val="24"/>
          <w:szCs w:val="24"/>
        </w:rPr>
        <w:t>非法建设和生产情况</w:t>
      </w:r>
    </w:p>
    <w:p w14:paraId="61A82017"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2019</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6</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7</w:t>
      </w:r>
      <w:r w:rsidRPr="00512E3B">
        <w:rPr>
          <w:rFonts w:ascii="Arial" w:eastAsia="宋体" w:hAnsi="Arial" w:cs="Arial"/>
          <w:color w:val="000000"/>
          <w:kern w:val="0"/>
          <w:sz w:val="24"/>
          <w:szCs w:val="24"/>
        </w:rPr>
        <w:t>月间，宏兴公司及其实际控制人周平在未履行任何报备、审批手续的情况下，采用周杰兴</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男，</w:t>
      </w:r>
      <w:r w:rsidRPr="00512E3B">
        <w:rPr>
          <w:rFonts w:ascii="Arial" w:eastAsia="宋体" w:hAnsi="Arial" w:cs="Arial"/>
          <w:color w:val="000000"/>
          <w:kern w:val="0"/>
          <w:sz w:val="24"/>
          <w:szCs w:val="24"/>
        </w:rPr>
        <w:t>48</w:t>
      </w:r>
      <w:r w:rsidRPr="00512E3B">
        <w:rPr>
          <w:rFonts w:ascii="Arial" w:eastAsia="宋体" w:hAnsi="Arial" w:cs="Arial"/>
          <w:color w:val="000000"/>
          <w:kern w:val="0"/>
          <w:sz w:val="24"/>
          <w:szCs w:val="24"/>
        </w:rPr>
        <w:t>岁，连云港市人，江苏海洋大学副教授，因另案被司法机关羁押</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转让提供的工艺技术和未经正规设计的图纸</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双方</w:t>
      </w:r>
      <w:r w:rsidRPr="00512E3B">
        <w:rPr>
          <w:rFonts w:ascii="Arial" w:eastAsia="宋体" w:hAnsi="Arial" w:cs="Arial"/>
          <w:color w:val="000000"/>
          <w:kern w:val="0"/>
          <w:sz w:val="24"/>
          <w:szCs w:val="24"/>
        </w:rPr>
        <w:lastRenderedPageBreak/>
        <w:t>约定转让费为</w:t>
      </w:r>
      <w:r w:rsidRPr="00512E3B">
        <w:rPr>
          <w:rFonts w:ascii="Arial" w:eastAsia="宋体" w:hAnsi="Arial" w:cs="Arial"/>
          <w:color w:val="000000"/>
          <w:kern w:val="0"/>
          <w:sz w:val="24"/>
          <w:szCs w:val="24"/>
        </w:rPr>
        <w:t>30</w:t>
      </w:r>
      <w:r w:rsidRPr="00512E3B">
        <w:rPr>
          <w:rFonts w:ascii="Arial" w:eastAsia="宋体" w:hAnsi="Arial" w:cs="Arial"/>
          <w:color w:val="000000"/>
          <w:kern w:val="0"/>
          <w:sz w:val="24"/>
          <w:szCs w:val="24"/>
        </w:rPr>
        <w:t>万元，在宏兴公司获取利益后支付</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，并在周杰兴的指导下，从山东临沂的旧设备市场购入反应釜和储罐等，先在东车间内私自建设一套二叔丁基过氧化物生产装置，在南仓库建设了双氧水罐和成品沉降装置，在厂区外</w:t>
      </w:r>
      <w:proofErr w:type="gramStart"/>
      <w:r w:rsidRPr="00512E3B">
        <w:rPr>
          <w:rFonts w:ascii="Arial" w:eastAsia="宋体" w:hAnsi="Arial" w:cs="Arial"/>
          <w:color w:val="000000"/>
          <w:kern w:val="0"/>
          <w:sz w:val="24"/>
          <w:szCs w:val="24"/>
        </w:rPr>
        <w:t>道路北建设</w:t>
      </w:r>
      <w:proofErr w:type="gramEnd"/>
      <w:r w:rsidRPr="00512E3B">
        <w:rPr>
          <w:rFonts w:ascii="Arial" w:eastAsia="宋体" w:hAnsi="Arial" w:cs="Arial"/>
          <w:color w:val="000000"/>
          <w:kern w:val="0"/>
          <w:sz w:val="24"/>
          <w:szCs w:val="24"/>
        </w:rPr>
        <w:t>了叔丁醇仓库和污水池。其后，周杰兴又对作业人员进行了</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培训</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、对操作进行了现场</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示范</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，该套装置于</w:t>
      </w:r>
      <w:r w:rsidRPr="00512E3B">
        <w:rPr>
          <w:rFonts w:ascii="Arial" w:eastAsia="宋体" w:hAnsi="Arial" w:cs="Arial"/>
          <w:color w:val="000000"/>
          <w:kern w:val="0"/>
          <w:sz w:val="24"/>
          <w:szCs w:val="24"/>
        </w:rPr>
        <w:t>2019</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7</w:t>
      </w:r>
      <w:r w:rsidRPr="00512E3B">
        <w:rPr>
          <w:rFonts w:ascii="Arial" w:eastAsia="宋体" w:hAnsi="Arial" w:cs="Arial"/>
          <w:color w:val="000000"/>
          <w:kern w:val="0"/>
          <w:sz w:val="24"/>
          <w:szCs w:val="24"/>
        </w:rPr>
        <w:t>月底投入运行。其后宏兴公司又分别于</w:t>
      </w:r>
      <w:r w:rsidRPr="00512E3B">
        <w:rPr>
          <w:rFonts w:ascii="Arial" w:eastAsia="宋体" w:hAnsi="Arial" w:cs="Arial"/>
          <w:color w:val="000000"/>
          <w:kern w:val="0"/>
          <w:sz w:val="24"/>
          <w:szCs w:val="24"/>
        </w:rPr>
        <w:t>2019</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10</w:t>
      </w:r>
      <w:r w:rsidRPr="00512E3B">
        <w:rPr>
          <w:rFonts w:ascii="Arial" w:eastAsia="宋体" w:hAnsi="Arial" w:cs="Arial"/>
          <w:color w:val="000000"/>
          <w:kern w:val="0"/>
          <w:sz w:val="24"/>
          <w:szCs w:val="24"/>
        </w:rPr>
        <w:t>月和</w:t>
      </w:r>
      <w:r w:rsidRPr="00512E3B">
        <w:rPr>
          <w:rFonts w:ascii="Arial" w:eastAsia="宋体" w:hAnsi="Arial" w:cs="Arial"/>
          <w:color w:val="000000"/>
          <w:kern w:val="0"/>
          <w:sz w:val="24"/>
          <w:szCs w:val="24"/>
        </w:rPr>
        <w:t>12</w:t>
      </w:r>
      <w:r w:rsidRPr="00512E3B">
        <w:rPr>
          <w:rFonts w:ascii="Arial" w:eastAsia="宋体" w:hAnsi="Arial" w:cs="Arial"/>
          <w:color w:val="000000"/>
          <w:kern w:val="0"/>
          <w:sz w:val="24"/>
          <w:szCs w:val="24"/>
        </w:rPr>
        <w:t>月在西车间、南车间私自建设了两套同样的生产装置，依照第一套装置生产</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经验</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投入运行。每套生产装置设置四个</w:t>
      </w:r>
      <w:r w:rsidRPr="00512E3B">
        <w:rPr>
          <w:rFonts w:ascii="Arial" w:eastAsia="宋体" w:hAnsi="Arial" w:cs="Arial"/>
          <w:color w:val="000000"/>
          <w:kern w:val="0"/>
          <w:sz w:val="24"/>
          <w:szCs w:val="24"/>
        </w:rPr>
        <w:t>5</w:t>
      </w:r>
      <w:r w:rsidRPr="00512E3B">
        <w:rPr>
          <w:rFonts w:ascii="Arial" w:eastAsia="宋体" w:hAnsi="Arial" w:cs="Arial"/>
          <w:color w:val="000000"/>
          <w:kern w:val="0"/>
          <w:sz w:val="24"/>
          <w:szCs w:val="24"/>
        </w:rPr>
        <w:t>立方米搪瓷反应釜，其中两个用作反应釜，一个用作水洗</w:t>
      </w:r>
      <w:proofErr w:type="gramStart"/>
      <w:r w:rsidRPr="00512E3B">
        <w:rPr>
          <w:rFonts w:ascii="Arial" w:eastAsia="宋体" w:hAnsi="Arial" w:cs="Arial"/>
          <w:color w:val="000000"/>
          <w:kern w:val="0"/>
          <w:sz w:val="24"/>
          <w:szCs w:val="24"/>
        </w:rPr>
        <w:t>釜</w:t>
      </w:r>
      <w:proofErr w:type="gramEnd"/>
      <w:r w:rsidRPr="00512E3B">
        <w:rPr>
          <w:rFonts w:ascii="Arial" w:eastAsia="宋体" w:hAnsi="Arial" w:cs="Arial"/>
          <w:color w:val="000000"/>
          <w:kern w:val="0"/>
          <w:sz w:val="24"/>
          <w:szCs w:val="24"/>
        </w:rPr>
        <w:t>，一个用作配酸</w:t>
      </w:r>
      <w:proofErr w:type="gramStart"/>
      <w:r w:rsidRPr="00512E3B">
        <w:rPr>
          <w:rFonts w:ascii="Arial" w:eastAsia="宋体" w:hAnsi="Arial" w:cs="Arial"/>
          <w:color w:val="000000"/>
          <w:kern w:val="0"/>
          <w:sz w:val="24"/>
          <w:szCs w:val="24"/>
        </w:rPr>
        <w:t>釜</w:t>
      </w:r>
      <w:proofErr w:type="gramEnd"/>
      <w:r w:rsidRPr="00512E3B">
        <w:rPr>
          <w:rFonts w:ascii="Arial" w:eastAsia="宋体" w:hAnsi="Arial" w:cs="Arial"/>
          <w:color w:val="000000"/>
          <w:kern w:val="0"/>
          <w:sz w:val="24"/>
          <w:szCs w:val="24"/>
        </w:rPr>
        <w:t>，另外安装多个</w:t>
      </w:r>
      <w:proofErr w:type="gramStart"/>
      <w:r w:rsidRPr="00512E3B">
        <w:rPr>
          <w:rFonts w:ascii="Arial" w:eastAsia="宋体" w:hAnsi="Arial" w:cs="Arial"/>
          <w:color w:val="000000"/>
          <w:kern w:val="0"/>
          <w:sz w:val="24"/>
          <w:szCs w:val="24"/>
        </w:rPr>
        <w:t>塑料吨桶作为</w:t>
      </w:r>
      <w:proofErr w:type="gramEnd"/>
      <w:r w:rsidRPr="00512E3B">
        <w:rPr>
          <w:rFonts w:ascii="Arial" w:eastAsia="宋体" w:hAnsi="Arial" w:cs="Arial"/>
          <w:color w:val="000000"/>
          <w:kern w:val="0"/>
          <w:sz w:val="24"/>
          <w:szCs w:val="24"/>
        </w:rPr>
        <w:t>高位槽。</w:t>
      </w:r>
      <w:r w:rsidRPr="00512E3B">
        <w:rPr>
          <w:rFonts w:ascii="Arial" w:eastAsia="宋体" w:hAnsi="Arial" w:cs="Arial"/>
          <w:color w:val="000000"/>
          <w:kern w:val="0"/>
          <w:sz w:val="24"/>
          <w:szCs w:val="24"/>
        </w:rPr>
        <w:t>2019</w:t>
      </w:r>
      <w:r w:rsidRPr="00512E3B">
        <w:rPr>
          <w:rFonts w:ascii="Arial" w:eastAsia="宋体" w:hAnsi="Arial" w:cs="Arial"/>
          <w:color w:val="000000"/>
          <w:kern w:val="0"/>
          <w:sz w:val="24"/>
          <w:szCs w:val="24"/>
        </w:rPr>
        <w:t>年底，被司法机关羁押的周杰兴通过律师转达：让其儿子周钰丰</w:t>
      </w:r>
      <w:proofErr w:type="gramStart"/>
      <w:r w:rsidRPr="00512E3B">
        <w:rPr>
          <w:rFonts w:ascii="Arial" w:eastAsia="宋体" w:hAnsi="Arial" w:cs="Arial"/>
          <w:color w:val="000000"/>
          <w:kern w:val="0"/>
          <w:sz w:val="24"/>
          <w:szCs w:val="24"/>
        </w:rPr>
        <w:t>找仲济亮</w:t>
      </w:r>
      <w:proofErr w:type="gramEnd"/>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男，</w:t>
      </w:r>
      <w:r w:rsidRPr="00512E3B">
        <w:rPr>
          <w:rFonts w:ascii="Arial" w:eastAsia="宋体" w:hAnsi="Arial" w:cs="Arial"/>
          <w:color w:val="000000"/>
          <w:kern w:val="0"/>
          <w:sz w:val="24"/>
          <w:szCs w:val="24"/>
        </w:rPr>
        <w:t>50</w:t>
      </w:r>
      <w:r w:rsidRPr="00512E3B">
        <w:rPr>
          <w:rFonts w:ascii="Arial" w:eastAsia="宋体" w:hAnsi="Arial" w:cs="Arial"/>
          <w:color w:val="000000"/>
          <w:kern w:val="0"/>
          <w:sz w:val="24"/>
          <w:szCs w:val="24"/>
        </w:rPr>
        <w:t>岁，连云港市人，连云港市环境监察局三级主办</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w:t>
      </w:r>
      <w:proofErr w:type="gramStart"/>
      <w:r w:rsidRPr="00512E3B">
        <w:rPr>
          <w:rFonts w:ascii="Arial" w:eastAsia="宋体" w:hAnsi="Arial" w:cs="Arial"/>
          <w:color w:val="000000"/>
          <w:kern w:val="0"/>
          <w:sz w:val="24"/>
          <w:szCs w:val="24"/>
        </w:rPr>
        <w:t>请仲济亮帮助</w:t>
      </w:r>
      <w:proofErr w:type="gramEnd"/>
      <w:r w:rsidRPr="00512E3B">
        <w:rPr>
          <w:rFonts w:ascii="Arial" w:eastAsia="宋体" w:hAnsi="Arial" w:cs="Arial"/>
          <w:color w:val="000000"/>
          <w:kern w:val="0"/>
          <w:sz w:val="24"/>
          <w:szCs w:val="24"/>
        </w:rPr>
        <w:t>一起到宏兴公司，向周平催要约定的转让费，周平于</w:t>
      </w:r>
      <w:r w:rsidRPr="00512E3B">
        <w:rPr>
          <w:rFonts w:ascii="Arial" w:eastAsia="宋体" w:hAnsi="Arial" w:cs="Arial"/>
          <w:color w:val="000000"/>
          <w:kern w:val="0"/>
          <w:sz w:val="24"/>
          <w:szCs w:val="24"/>
        </w:rPr>
        <w:t>2019</w:t>
      </w:r>
      <w:r w:rsidRPr="00512E3B">
        <w:rPr>
          <w:rFonts w:ascii="Arial" w:eastAsia="宋体" w:hAnsi="Arial" w:cs="Arial"/>
          <w:color w:val="000000"/>
          <w:kern w:val="0"/>
          <w:sz w:val="24"/>
          <w:szCs w:val="24"/>
        </w:rPr>
        <w:t>年底至</w:t>
      </w:r>
      <w:r w:rsidRPr="00512E3B">
        <w:rPr>
          <w:rFonts w:ascii="Arial" w:eastAsia="宋体" w:hAnsi="Arial" w:cs="Arial"/>
          <w:color w:val="000000"/>
          <w:kern w:val="0"/>
          <w:sz w:val="24"/>
          <w:szCs w:val="24"/>
        </w:rPr>
        <w:t>2020</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1</w:t>
      </w:r>
      <w:proofErr w:type="gramStart"/>
      <w:r w:rsidRPr="00512E3B">
        <w:rPr>
          <w:rFonts w:ascii="Arial" w:eastAsia="宋体" w:hAnsi="Arial" w:cs="Arial"/>
          <w:color w:val="000000"/>
          <w:kern w:val="0"/>
          <w:sz w:val="24"/>
          <w:szCs w:val="24"/>
        </w:rPr>
        <w:t>月分</w:t>
      </w:r>
      <w:proofErr w:type="gramEnd"/>
      <w:r w:rsidRPr="00512E3B">
        <w:rPr>
          <w:rFonts w:ascii="Arial" w:eastAsia="宋体" w:hAnsi="Arial" w:cs="Arial"/>
          <w:color w:val="000000"/>
          <w:kern w:val="0"/>
          <w:sz w:val="24"/>
          <w:szCs w:val="24"/>
        </w:rPr>
        <w:t>三次</w:t>
      </w:r>
      <w:proofErr w:type="gramStart"/>
      <w:r w:rsidRPr="00512E3B">
        <w:rPr>
          <w:rFonts w:ascii="Arial" w:eastAsia="宋体" w:hAnsi="Arial" w:cs="Arial"/>
          <w:color w:val="000000"/>
          <w:kern w:val="0"/>
          <w:sz w:val="24"/>
          <w:szCs w:val="24"/>
        </w:rPr>
        <w:t>转帐给仲济亮</w:t>
      </w:r>
      <w:proofErr w:type="gramEnd"/>
      <w:r w:rsidRPr="00512E3B">
        <w:rPr>
          <w:rFonts w:ascii="Arial" w:eastAsia="宋体" w:hAnsi="Arial" w:cs="Arial"/>
          <w:color w:val="000000"/>
          <w:kern w:val="0"/>
          <w:sz w:val="24"/>
          <w:szCs w:val="24"/>
        </w:rPr>
        <w:t>15</w:t>
      </w:r>
      <w:r w:rsidRPr="00512E3B">
        <w:rPr>
          <w:rFonts w:ascii="Arial" w:eastAsia="宋体" w:hAnsi="Arial" w:cs="Arial"/>
          <w:color w:val="000000"/>
          <w:kern w:val="0"/>
          <w:sz w:val="24"/>
          <w:szCs w:val="24"/>
        </w:rPr>
        <w:t>万元代为转交，</w:t>
      </w:r>
      <w:r w:rsidRPr="00512E3B">
        <w:rPr>
          <w:rFonts w:ascii="Arial" w:eastAsia="宋体" w:hAnsi="Arial" w:cs="Arial"/>
          <w:color w:val="000000"/>
          <w:kern w:val="0"/>
          <w:sz w:val="24"/>
          <w:szCs w:val="24"/>
        </w:rPr>
        <w:t>2020</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3</w:t>
      </w:r>
      <w:r w:rsidRPr="00512E3B">
        <w:rPr>
          <w:rFonts w:ascii="Arial" w:eastAsia="宋体" w:hAnsi="Arial" w:cs="Arial"/>
          <w:color w:val="000000"/>
          <w:kern w:val="0"/>
          <w:sz w:val="24"/>
          <w:szCs w:val="24"/>
        </w:rPr>
        <w:t>月</w:t>
      </w:r>
      <w:proofErr w:type="gramStart"/>
      <w:r w:rsidRPr="00512E3B">
        <w:rPr>
          <w:rFonts w:ascii="Arial" w:eastAsia="宋体" w:hAnsi="Arial" w:cs="Arial"/>
          <w:color w:val="000000"/>
          <w:kern w:val="0"/>
          <w:sz w:val="24"/>
          <w:szCs w:val="24"/>
        </w:rPr>
        <w:t>转帐</w:t>
      </w:r>
      <w:proofErr w:type="gramEnd"/>
      <w:r w:rsidRPr="00512E3B">
        <w:rPr>
          <w:rFonts w:ascii="Arial" w:eastAsia="宋体" w:hAnsi="Arial" w:cs="Arial"/>
          <w:color w:val="000000"/>
          <w:kern w:val="0"/>
          <w:sz w:val="24"/>
          <w:szCs w:val="24"/>
        </w:rPr>
        <w:t>给周钰丰</w:t>
      </w:r>
      <w:r w:rsidRPr="00512E3B">
        <w:rPr>
          <w:rFonts w:ascii="Arial" w:eastAsia="宋体" w:hAnsi="Arial" w:cs="Arial"/>
          <w:color w:val="000000"/>
          <w:kern w:val="0"/>
          <w:sz w:val="24"/>
          <w:szCs w:val="24"/>
        </w:rPr>
        <w:t>15</w:t>
      </w:r>
      <w:r w:rsidRPr="00512E3B">
        <w:rPr>
          <w:rFonts w:ascii="Arial" w:eastAsia="宋体" w:hAnsi="Arial" w:cs="Arial"/>
          <w:color w:val="000000"/>
          <w:kern w:val="0"/>
          <w:sz w:val="24"/>
          <w:szCs w:val="24"/>
        </w:rPr>
        <w:t>万元。另据调查证实，春节及春节后疫情严重期间，宏兴公司一直进行生产，直至</w:t>
      </w:r>
      <w:r w:rsidRPr="00512E3B">
        <w:rPr>
          <w:rFonts w:ascii="Arial" w:eastAsia="宋体" w:hAnsi="Arial" w:cs="Arial"/>
          <w:color w:val="000000"/>
          <w:kern w:val="0"/>
          <w:sz w:val="24"/>
          <w:szCs w:val="24"/>
        </w:rPr>
        <w:t>3</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22</w:t>
      </w:r>
      <w:r w:rsidRPr="00512E3B">
        <w:rPr>
          <w:rFonts w:ascii="Arial" w:eastAsia="宋体" w:hAnsi="Arial" w:cs="Arial"/>
          <w:color w:val="000000"/>
          <w:kern w:val="0"/>
          <w:sz w:val="24"/>
          <w:szCs w:val="24"/>
        </w:rPr>
        <w:t>日因原料紧张才停工，</w:t>
      </w:r>
      <w:r w:rsidRPr="00512E3B">
        <w:rPr>
          <w:rFonts w:ascii="Arial" w:eastAsia="宋体" w:hAnsi="Arial" w:cs="Arial"/>
          <w:color w:val="000000"/>
          <w:kern w:val="0"/>
          <w:sz w:val="24"/>
          <w:szCs w:val="24"/>
        </w:rPr>
        <w:t>4</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8</w:t>
      </w:r>
      <w:r w:rsidRPr="00512E3B">
        <w:rPr>
          <w:rFonts w:ascii="Arial" w:eastAsia="宋体" w:hAnsi="Arial" w:cs="Arial"/>
          <w:color w:val="000000"/>
          <w:kern w:val="0"/>
          <w:sz w:val="24"/>
          <w:szCs w:val="24"/>
        </w:rPr>
        <w:t>日起又自行恢复生产。</w:t>
      </w:r>
    </w:p>
    <w:p w14:paraId="09E40DC4"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2.</w:t>
      </w:r>
      <w:r w:rsidRPr="00512E3B">
        <w:rPr>
          <w:rFonts w:ascii="Arial" w:eastAsia="宋体" w:hAnsi="Arial" w:cs="Arial"/>
          <w:color w:val="000000"/>
          <w:kern w:val="0"/>
          <w:sz w:val="24"/>
          <w:szCs w:val="24"/>
        </w:rPr>
        <w:t>二叔丁基过氧化物特性</w:t>
      </w:r>
    </w:p>
    <w:p w14:paraId="0CF0D1E7"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二叔丁基过氧化物，又称过氧化二叔丁基</w:t>
      </w:r>
      <w:r w:rsidRPr="00512E3B">
        <w:rPr>
          <w:rFonts w:ascii="Arial" w:eastAsia="宋体" w:hAnsi="Arial" w:cs="Arial"/>
          <w:color w:val="000000"/>
          <w:kern w:val="0"/>
          <w:sz w:val="24"/>
          <w:szCs w:val="24"/>
        </w:rPr>
        <w:t>(CAS</w:t>
      </w:r>
      <w:r w:rsidRPr="00512E3B">
        <w:rPr>
          <w:rFonts w:ascii="Arial" w:eastAsia="宋体" w:hAnsi="Arial" w:cs="Arial"/>
          <w:color w:val="000000"/>
          <w:kern w:val="0"/>
          <w:sz w:val="24"/>
          <w:szCs w:val="24"/>
        </w:rPr>
        <w:t>号</w:t>
      </w:r>
      <w:r w:rsidRPr="00512E3B">
        <w:rPr>
          <w:rFonts w:ascii="Arial" w:eastAsia="宋体" w:hAnsi="Arial" w:cs="Arial"/>
          <w:color w:val="000000"/>
          <w:kern w:val="0"/>
          <w:sz w:val="24"/>
          <w:szCs w:val="24"/>
        </w:rPr>
        <w:t>110-05-4)</w:t>
      </w:r>
      <w:r w:rsidRPr="00512E3B">
        <w:rPr>
          <w:rFonts w:ascii="Arial" w:eastAsia="宋体" w:hAnsi="Arial" w:cs="Arial"/>
          <w:color w:val="000000"/>
          <w:kern w:val="0"/>
          <w:sz w:val="24"/>
          <w:szCs w:val="24"/>
        </w:rPr>
        <w:t>。无色至微黄色透明液体，不溶于水，与苯、甲苯、丙酮等有机溶剂混溶。有强氧化性，易燃，其蒸汽和空气混合形成爆炸混合物。常温下较稳定，与还原剂接触或受冲击会爆炸。熔点：</w:t>
      </w:r>
      <w:r w:rsidRPr="00512E3B">
        <w:rPr>
          <w:rFonts w:ascii="Arial" w:eastAsia="宋体" w:hAnsi="Arial" w:cs="Arial"/>
          <w:color w:val="000000"/>
          <w:kern w:val="0"/>
          <w:sz w:val="24"/>
          <w:szCs w:val="24"/>
        </w:rPr>
        <w:t>-30</w:t>
      </w:r>
      <w:r w:rsidRPr="00512E3B">
        <w:rPr>
          <w:rFonts w:ascii="宋体" w:eastAsia="宋体" w:hAnsi="宋体" w:cs="宋体" w:hint="eastAsia"/>
          <w:color w:val="000000"/>
          <w:kern w:val="0"/>
          <w:sz w:val="24"/>
          <w:szCs w:val="24"/>
        </w:rPr>
        <w:t>℃</w:t>
      </w:r>
      <w:r w:rsidRPr="00512E3B">
        <w:rPr>
          <w:rFonts w:ascii="Arial" w:eastAsia="宋体" w:hAnsi="Arial" w:cs="Arial"/>
          <w:color w:val="000000"/>
          <w:kern w:val="0"/>
          <w:sz w:val="24"/>
          <w:szCs w:val="24"/>
        </w:rPr>
        <w:t>，密度：</w:t>
      </w:r>
      <w:r w:rsidRPr="00512E3B">
        <w:rPr>
          <w:rFonts w:ascii="Arial" w:eastAsia="宋体" w:hAnsi="Arial" w:cs="Arial"/>
          <w:color w:val="000000"/>
          <w:kern w:val="0"/>
          <w:sz w:val="24"/>
          <w:szCs w:val="24"/>
        </w:rPr>
        <w:t>0.796</w:t>
      </w:r>
      <w:r w:rsidRPr="00512E3B">
        <w:rPr>
          <w:rFonts w:ascii="Arial" w:eastAsia="宋体" w:hAnsi="Arial" w:cs="Arial"/>
          <w:color w:val="000000"/>
          <w:kern w:val="0"/>
          <w:sz w:val="24"/>
          <w:szCs w:val="24"/>
        </w:rPr>
        <w:t>，沸点：</w:t>
      </w:r>
      <w:r w:rsidRPr="00512E3B">
        <w:rPr>
          <w:rFonts w:ascii="Arial" w:eastAsia="宋体" w:hAnsi="Arial" w:cs="Arial"/>
          <w:color w:val="000000"/>
          <w:kern w:val="0"/>
          <w:sz w:val="24"/>
          <w:szCs w:val="24"/>
        </w:rPr>
        <w:t>109-110</w:t>
      </w:r>
      <w:r w:rsidRPr="00512E3B">
        <w:rPr>
          <w:rFonts w:ascii="宋体" w:eastAsia="宋体" w:hAnsi="宋体" w:cs="宋体" w:hint="eastAsia"/>
          <w:color w:val="000000"/>
          <w:kern w:val="0"/>
          <w:sz w:val="24"/>
          <w:szCs w:val="24"/>
        </w:rPr>
        <w:t>℃</w:t>
      </w:r>
      <w:r w:rsidRPr="00512E3B">
        <w:rPr>
          <w:rFonts w:ascii="Arial" w:eastAsia="宋体" w:hAnsi="Arial" w:cs="Arial"/>
          <w:color w:val="000000"/>
          <w:kern w:val="0"/>
          <w:sz w:val="24"/>
          <w:szCs w:val="24"/>
        </w:rPr>
        <w:t>，闪点：</w:t>
      </w:r>
      <w:r w:rsidRPr="00512E3B">
        <w:rPr>
          <w:rFonts w:ascii="Arial" w:eastAsia="宋体" w:hAnsi="Arial" w:cs="Arial"/>
          <w:color w:val="000000"/>
          <w:kern w:val="0"/>
          <w:sz w:val="24"/>
          <w:szCs w:val="24"/>
        </w:rPr>
        <w:t>12</w:t>
      </w:r>
      <w:r w:rsidRPr="00512E3B">
        <w:rPr>
          <w:rFonts w:ascii="宋体" w:eastAsia="宋体" w:hAnsi="宋体" w:cs="宋体" w:hint="eastAsia"/>
          <w:color w:val="000000"/>
          <w:kern w:val="0"/>
          <w:sz w:val="24"/>
          <w:szCs w:val="24"/>
        </w:rPr>
        <w:t>℃</w:t>
      </w:r>
      <w:r w:rsidRPr="00512E3B">
        <w:rPr>
          <w:rFonts w:ascii="Arial" w:eastAsia="宋体" w:hAnsi="Arial" w:cs="Arial"/>
          <w:color w:val="000000"/>
          <w:kern w:val="0"/>
          <w:sz w:val="24"/>
          <w:szCs w:val="24"/>
        </w:rPr>
        <w:t>(</w:t>
      </w:r>
      <w:proofErr w:type="gramStart"/>
      <w:r w:rsidRPr="00512E3B">
        <w:rPr>
          <w:rFonts w:ascii="Arial" w:eastAsia="宋体" w:hAnsi="Arial" w:cs="Arial"/>
          <w:color w:val="000000"/>
          <w:kern w:val="0"/>
          <w:sz w:val="24"/>
          <w:szCs w:val="24"/>
        </w:rPr>
        <w:t>闭杯</w:t>
      </w:r>
      <w:proofErr w:type="gramEnd"/>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。产品广泛用作不饱和聚酯和硅橡胶的交联剂、单体的聚合引发剂、聚丙烯</w:t>
      </w:r>
      <w:r w:rsidRPr="00512E3B">
        <w:rPr>
          <w:rFonts w:ascii="Arial" w:eastAsia="宋体" w:hAnsi="Arial" w:cs="Arial"/>
          <w:color w:val="000000"/>
          <w:kern w:val="0"/>
          <w:sz w:val="24"/>
          <w:szCs w:val="24"/>
        </w:rPr>
        <w:lastRenderedPageBreak/>
        <w:t>改性剂、橡胶硫化剂等。宏兴公司生产的二叔丁基过氧化物含量在</w:t>
      </w:r>
      <w:r w:rsidRPr="00512E3B">
        <w:rPr>
          <w:rFonts w:ascii="Arial" w:eastAsia="宋体" w:hAnsi="Arial" w:cs="Arial"/>
          <w:color w:val="000000"/>
          <w:kern w:val="0"/>
          <w:sz w:val="24"/>
          <w:szCs w:val="24"/>
        </w:rPr>
        <w:t>98%</w:t>
      </w:r>
      <w:r w:rsidRPr="00512E3B">
        <w:rPr>
          <w:rFonts w:ascii="Arial" w:eastAsia="宋体" w:hAnsi="Arial" w:cs="Arial"/>
          <w:color w:val="000000"/>
          <w:kern w:val="0"/>
          <w:sz w:val="24"/>
          <w:szCs w:val="24"/>
        </w:rPr>
        <w:t>以上，属于危险化学品，生产该产品应申请领取</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危险化学品安全生产许可证</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。宏兴公司</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无证</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生产的二叔丁基过氧化物属</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三无</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产品。</w:t>
      </w:r>
    </w:p>
    <w:p w14:paraId="0DB13927"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3.</w:t>
      </w:r>
      <w:r w:rsidRPr="00512E3B">
        <w:rPr>
          <w:rFonts w:ascii="Arial" w:eastAsia="宋体" w:hAnsi="Arial" w:cs="Arial"/>
          <w:color w:val="000000"/>
          <w:kern w:val="0"/>
          <w:sz w:val="24"/>
          <w:szCs w:val="24"/>
        </w:rPr>
        <w:t>二叔丁基过氧化物生产流程</w:t>
      </w:r>
    </w:p>
    <w:p w14:paraId="62EA436A"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宏兴公司先</w:t>
      </w:r>
      <w:proofErr w:type="gramStart"/>
      <w:r w:rsidRPr="00512E3B">
        <w:rPr>
          <w:rFonts w:ascii="Arial" w:eastAsia="宋体" w:hAnsi="Arial" w:cs="Arial"/>
          <w:color w:val="000000"/>
          <w:kern w:val="0"/>
          <w:sz w:val="24"/>
          <w:szCs w:val="24"/>
        </w:rPr>
        <w:t>在配酸釜中</w:t>
      </w:r>
      <w:proofErr w:type="gramEnd"/>
      <w:r w:rsidRPr="00512E3B">
        <w:rPr>
          <w:rFonts w:ascii="Arial" w:eastAsia="宋体" w:hAnsi="Arial" w:cs="Arial"/>
          <w:color w:val="000000"/>
          <w:kern w:val="0"/>
          <w:sz w:val="24"/>
          <w:szCs w:val="24"/>
        </w:rPr>
        <w:t>加入</w:t>
      </w:r>
      <w:r w:rsidRPr="00512E3B">
        <w:rPr>
          <w:rFonts w:ascii="Arial" w:eastAsia="宋体" w:hAnsi="Arial" w:cs="Arial"/>
          <w:color w:val="000000"/>
          <w:kern w:val="0"/>
          <w:sz w:val="24"/>
          <w:szCs w:val="24"/>
        </w:rPr>
        <w:t>800</w:t>
      </w:r>
      <w:r w:rsidRPr="00512E3B">
        <w:rPr>
          <w:rFonts w:ascii="Arial" w:eastAsia="宋体" w:hAnsi="Arial" w:cs="Arial"/>
          <w:color w:val="000000"/>
          <w:kern w:val="0"/>
          <w:sz w:val="24"/>
          <w:szCs w:val="24"/>
        </w:rPr>
        <w:t>公斤水，在搅拌冷却情况下滴加</w:t>
      </w:r>
      <w:r w:rsidRPr="00512E3B">
        <w:rPr>
          <w:rFonts w:ascii="Arial" w:eastAsia="宋体" w:hAnsi="Arial" w:cs="Arial"/>
          <w:color w:val="000000"/>
          <w:kern w:val="0"/>
          <w:sz w:val="24"/>
          <w:szCs w:val="24"/>
        </w:rPr>
        <w:t>2100</w:t>
      </w:r>
      <w:r w:rsidRPr="00512E3B">
        <w:rPr>
          <w:rFonts w:ascii="Arial" w:eastAsia="宋体" w:hAnsi="Arial" w:cs="Arial"/>
          <w:color w:val="000000"/>
          <w:kern w:val="0"/>
          <w:sz w:val="24"/>
          <w:szCs w:val="24"/>
        </w:rPr>
        <w:t>公斤浓硫酸</w:t>
      </w:r>
      <w:r w:rsidRPr="00512E3B">
        <w:rPr>
          <w:rFonts w:ascii="Arial" w:eastAsia="宋体" w:hAnsi="Arial" w:cs="Arial"/>
          <w:color w:val="000000"/>
          <w:kern w:val="0"/>
          <w:sz w:val="24"/>
          <w:szCs w:val="24"/>
        </w:rPr>
        <w:t>(98%)</w:t>
      </w:r>
      <w:r w:rsidRPr="00512E3B">
        <w:rPr>
          <w:rFonts w:ascii="Arial" w:eastAsia="宋体" w:hAnsi="Arial" w:cs="Arial"/>
          <w:color w:val="000000"/>
          <w:kern w:val="0"/>
          <w:sz w:val="24"/>
          <w:szCs w:val="24"/>
        </w:rPr>
        <w:t>，配制成约</w:t>
      </w:r>
      <w:r w:rsidRPr="00512E3B">
        <w:rPr>
          <w:rFonts w:ascii="Arial" w:eastAsia="宋体" w:hAnsi="Arial" w:cs="Arial"/>
          <w:color w:val="000000"/>
          <w:kern w:val="0"/>
          <w:sz w:val="24"/>
          <w:szCs w:val="24"/>
        </w:rPr>
        <w:t>70%</w:t>
      </w:r>
      <w:r w:rsidRPr="00512E3B">
        <w:rPr>
          <w:rFonts w:ascii="Arial" w:eastAsia="宋体" w:hAnsi="Arial" w:cs="Arial"/>
          <w:color w:val="000000"/>
          <w:kern w:val="0"/>
          <w:sz w:val="24"/>
          <w:szCs w:val="24"/>
        </w:rPr>
        <w:t>的硫酸溶液待用。将配制好的硫酸溶液和双氧水</w:t>
      </w:r>
      <w:r w:rsidRPr="00512E3B">
        <w:rPr>
          <w:rFonts w:ascii="Arial" w:eastAsia="宋体" w:hAnsi="Arial" w:cs="Arial"/>
          <w:color w:val="000000"/>
          <w:kern w:val="0"/>
          <w:sz w:val="24"/>
          <w:szCs w:val="24"/>
        </w:rPr>
        <w:t>(50%)</w:t>
      </w:r>
      <w:r w:rsidRPr="00512E3B">
        <w:rPr>
          <w:rFonts w:ascii="Arial" w:eastAsia="宋体" w:hAnsi="Arial" w:cs="Arial"/>
          <w:color w:val="000000"/>
          <w:kern w:val="0"/>
          <w:sz w:val="24"/>
          <w:szCs w:val="24"/>
        </w:rPr>
        <w:t>分别打到高位槽</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实际为</w:t>
      </w:r>
      <w:proofErr w:type="gramStart"/>
      <w:r w:rsidRPr="00512E3B">
        <w:rPr>
          <w:rFonts w:ascii="Arial" w:eastAsia="宋体" w:hAnsi="Arial" w:cs="Arial"/>
          <w:color w:val="000000"/>
          <w:kern w:val="0"/>
          <w:sz w:val="24"/>
          <w:szCs w:val="24"/>
        </w:rPr>
        <w:t>塑料吨桶</w:t>
      </w:r>
      <w:proofErr w:type="gramEnd"/>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，往两只反应釜中打入叔丁醇</w:t>
      </w:r>
      <w:r w:rsidRPr="00512E3B">
        <w:rPr>
          <w:rFonts w:ascii="Arial" w:eastAsia="宋体" w:hAnsi="Arial" w:cs="Arial"/>
          <w:color w:val="000000"/>
          <w:kern w:val="0"/>
          <w:sz w:val="24"/>
          <w:szCs w:val="24"/>
        </w:rPr>
        <w:t>1800</w:t>
      </w:r>
      <w:r w:rsidRPr="00512E3B">
        <w:rPr>
          <w:rFonts w:ascii="Arial" w:eastAsia="宋体" w:hAnsi="Arial" w:cs="Arial"/>
          <w:color w:val="000000"/>
          <w:kern w:val="0"/>
          <w:sz w:val="24"/>
          <w:szCs w:val="24"/>
        </w:rPr>
        <w:t>公斤，在搅拌情况下滴加硫酸</w:t>
      </w:r>
      <w:r w:rsidRPr="00512E3B">
        <w:rPr>
          <w:rFonts w:ascii="Arial" w:eastAsia="宋体" w:hAnsi="Arial" w:cs="Arial"/>
          <w:color w:val="000000"/>
          <w:kern w:val="0"/>
          <w:sz w:val="24"/>
          <w:szCs w:val="24"/>
        </w:rPr>
        <w:t>1350</w:t>
      </w:r>
      <w:r w:rsidRPr="00512E3B">
        <w:rPr>
          <w:rFonts w:ascii="Arial" w:eastAsia="宋体" w:hAnsi="Arial" w:cs="Arial"/>
          <w:color w:val="000000"/>
          <w:kern w:val="0"/>
          <w:sz w:val="24"/>
          <w:szCs w:val="24"/>
        </w:rPr>
        <w:t>公斤，控制温度</w:t>
      </w:r>
      <w:r w:rsidRPr="00512E3B">
        <w:rPr>
          <w:rFonts w:ascii="Arial" w:eastAsia="宋体" w:hAnsi="Arial" w:cs="Arial"/>
          <w:color w:val="000000"/>
          <w:kern w:val="0"/>
          <w:sz w:val="24"/>
          <w:szCs w:val="24"/>
        </w:rPr>
        <w:t>30--40</w:t>
      </w:r>
      <w:r w:rsidRPr="00512E3B">
        <w:rPr>
          <w:rFonts w:ascii="宋体" w:eastAsia="宋体" w:hAnsi="宋体" w:cs="宋体" w:hint="eastAsia"/>
          <w:color w:val="000000"/>
          <w:kern w:val="0"/>
          <w:sz w:val="24"/>
          <w:szCs w:val="24"/>
        </w:rPr>
        <w:t>℃</w:t>
      </w:r>
      <w:r w:rsidRPr="00512E3B">
        <w:rPr>
          <w:rFonts w:ascii="Arial" w:eastAsia="宋体" w:hAnsi="Arial" w:cs="Arial"/>
          <w:color w:val="000000"/>
          <w:kern w:val="0"/>
          <w:sz w:val="24"/>
          <w:szCs w:val="24"/>
        </w:rPr>
        <w:t>，滴加时间约</w:t>
      </w:r>
      <w:r w:rsidRPr="00512E3B">
        <w:rPr>
          <w:rFonts w:ascii="Arial" w:eastAsia="宋体" w:hAnsi="Arial" w:cs="Arial"/>
          <w:color w:val="000000"/>
          <w:kern w:val="0"/>
          <w:sz w:val="24"/>
          <w:szCs w:val="24"/>
        </w:rPr>
        <w:t>40</w:t>
      </w:r>
      <w:r w:rsidRPr="00512E3B">
        <w:rPr>
          <w:rFonts w:ascii="Arial" w:eastAsia="宋体" w:hAnsi="Arial" w:cs="Arial"/>
          <w:color w:val="000000"/>
          <w:kern w:val="0"/>
          <w:sz w:val="24"/>
          <w:szCs w:val="24"/>
        </w:rPr>
        <w:t>分钟，完成后再滴加双氧水</w:t>
      </w:r>
      <w:r w:rsidRPr="00512E3B">
        <w:rPr>
          <w:rFonts w:ascii="Arial" w:eastAsia="宋体" w:hAnsi="Arial" w:cs="Arial"/>
          <w:color w:val="000000"/>
          <w:kern w:val="0"/>
          <w:sz w:val="24"/>
          <w:szCs w:val="24"/>
        </w:rPr>
        <w:t>700</w:t>
      </w:r>
      <w:r w:rsidRPr="00512E3B">
        <w:rPr>
          <w:rFonts w:ascii="Arial" w:eastAsia="宋体" w:hAnsi="Arial" w:cs="Arial"/>
          <w:color w:val="000000"/>
          <w:kern w:val="0"/>
          <w:sz w:val="24"/>
          <w:szCs w:val="24"/>
        </w:rPr>
        <w:t>公斤左右，控制温度不超过</w:t>
      </w:r>
      <w:r w:rsidRPr="00512E3B">
        <w:rPr>
          <w:rFonts w:ascii="Arial" w:eastAsia="宋体" w:hAnsi="Arial" w:cs="Arial"/>
          <w:color w:val="000000"/>
          <w:kern w:val="0"/>
          <w:sz w:val="24"/>
          <w:szCs w:val="24"/>
        </w:rPr>
        <w:t>60</w:t>
      </w:r>
      <w:r w:rsidRPr="00512E3B">
        <w:rPr>
          <w:rFonts w:ascii="宋体" w:eastAsia="宋体" w:hAnsi="宋体" w:cs="宋体" w:hint="eastAsia"/>
          <w:color w:val="000000"/>
          <w:kern w:val="0"/>
          <w:sz w:val="24"/>
          <w:szCs w:val="24"/>
        </w:rPr>
        <w:t>℃</w:t>
      </w:r>
      <w:r w:rsidRPr="00512E3B">
        <w:rPr>
          <w:rFonts w:ascii="Arial" w:eastAsia="宋体" w:hAnsi="Arial" w:cs="Arial"/>
          <w:color w:val="000000"/>
          <w:kern w:val="0"/>
          <w:sz w:val="24"/>
          <w:szCs w:val="24"/>
        </w:rPr>
        <w:t>，滴加时间约</w:t>
      </w:r>
      <w:r w:rsidRPr="00512E3B">
        <w:rPr>
          <w:rFonts w:ascii="Arial" w:eastAsia="宋体" w:hAnsi="Arial" w:cs="Arial"/>
          <w:color w:val="000000"/>
          <w:kern w:val="0"/>
          <w:sz w:val="24"/>
          <w:szCs w:val="24"/>
        </w:rPr>
        <w:t>1</w:t>
      </w:r>
      <w:r w:rsidRPr="00512E3B">
        <w:rPr>
          <w:rFonts w:ascii="Arial" w:eastAsia="宋体" w:hAnsi="Arial" w:cs="Arial"/>
          <w:color w:val="000000"/>
          <w:kern w:val="0"/>
          <w:sz w:val="24"/>
          <w:szCs w:val="24"/>
        </w:rPr>
        <w:t>小时，双氧水滴加完毕后保温</w:t>
      </w:r>
      <w:r w:rsidRPr="00512E3B">
        <w:rPr>
          <w:rFonts w:ascii="Arial" w:eastAsia="宋体" w:hAnsi="Arial" w:cs="Arial"/>
          <w:color w:val="000000"/>
          <w:kern w:val="0"/>
          <w:sz w:val="24"/>
          <w:szCs w:val="24"/>
        </w:rPr>
        <w:t>4</w:t>
      </w:r>
      <w:r w:rsidRPr="00512E3B">
        <w:rPr>
          <w:rFonts w:ascii="Arial" w:eastAsia="宋体" w:hAnsi="Arial" w:cs="Arial"/>
          <w:color w:val="000000"/>
          <w:kern w:val="0"/>
          <w:sz w:val="24"/>
          <w:szCs w:val="24"/>
        </w:rPr>
        <w:t>小时</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控制温度</w:t>
      </w:r>
      <w:r w:rsidRPr="00512E3B">
        <w:rPr>
          <w:rFonts w:ascii="Arial" w:eastAsia="宋体" w:hAnsi="Arial" w:cs="Arial"/>
          <w:color w:val="000000"/>
          <w:kern w:val="0"/>
          <w:sz w:val="24"/>
          <w:szCs w:val="24"/>
        </w:rPr>
        <w:t>57--58</w:t>
      </w:r>
      <w:r w:rsidRPr="00512E3B">
        <w:rPr>
          <w:rFonts w:ascii="宋体" w:eastAsia="宋体" w:hAnsi="宋体" w:cs="宋体" w:hint="eastAsia"/>
          <w:color w:val="000000"/>
          <w:kern w:val="0"/>
          <w:sz w:val="24"/>
          <w:szCs w:val="24"/>
        </w:rPr>
        <w:t>℃</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。然后降温至</w:t>
      </w:r>
      <w:r w:rsidRPr="00512E3B">
        <w:rPr>
          <w:rFonts w:ascii="Arial" w:eastAsia="宋体" w:hAnsi="Arial" w:cs="Arial"/>
          <w:color w:val="000000"/>
          <w:kern w:val="0"/>
          <w:sz w:val="24"/>
          <w:szCs w:val="24"/>
        </w:rPr>
        <w:t>25</w:t>
      </w:r>
      <w:r w:rsidRPr="00512E3B">
        <w:rPr>
          <w:rFonts w:ascii="宋体" w:eastAsia="宋体" w:hAnsi="宋体" w:cs="宋体" w:hint="eastAsia"/>
          <w:color w:val="000000"/>
          <w:kern w:val="0"/>
          <w:sz w:val="24"/>
          <w:szCs w:val="24"/>
        </w:rPr>
        <w:t>℃</w:t>
      </w:r>
      <w:r w:rsidRPr="00512E3B">
        <w:rPr>
          <w:rFonts w:ascii="Arial" w:eastAsia="宋体" w:hAnsi="Arial" w:cs="Arial"/>
          <w:color w:val="000000"/>
          <w:kern w:val="0"/>
          <w:sz w:val="24"/>
          <w:szCs w:val="24"/>
        </w:rPr>
        <w:t>，静置分层</w:t>
      </w:r>
      <w:r w:rsidRPr="00512E3B">
        <w:rPr>
          <w:rFonts w:ascii="Arial" w:eastAsia="宋体" w:hAnsi="Arial" w:cs="Arial"/>
          <w:color w:val="000000"/>
          <w:kern w:val="0"/>
          <w:sz w:val="24"/>
          <w:szCs w:val="24"/>
        </w:rPr>
        <w:t>2</w:t>
      </w:r>
      <w:r w:rsidRPr="00512E3B">
        <w:rPr>
          <w:rFonts w:ascii="Arial" w:eastAsia="宋体" w:hAnsi="Arial" w:cs="Arial"/>
          <w:color w:val="000000"/>
          <w:kern w:val="0"/>
          <w:sz w:val="24"/>
          <w:szCs w:val="24"/>
        </w:rPr>
        <w:t>小时，水层分离后将油层转到水洗</w:t>
      </w:r>
      <w:proofErr w:type="gramStart"/>
      <w:r w:rsidRPr="00512E3B">
        <w:rPr>
          <w:rFonts w:ascii="Arial" w:eastAsia="宋体" w:hAnsi="Arial" w:cs="Arial"/>
          <w:color w:val="000000"/>
          <w:kern w:val="0"/>
          <w:sz w:val="24"/>
          <w:szCs w:val="24"/>
        </w:rPr>
        <w:t>釜</w:t>
      </w:r>
      <w:proofErr w:type="gramEnd"/>
      <w:r w:rsidRPr="00512E3B">
        <w:rPr>
          <w:rFonts w:ascii="Arial" w:eastAsia="宋体" w:hAnsi="Arial" w:cs="Arial"/>
          <w:color w:val="000000"/>
          <w:kern w:val="0"/>
          <w:sz w:val="24"/>
          <w:szCs w:val="24"/>
        </w:rPr>
        <w:t>，加入</w:t>
      </w:r>
      <w:r w:rsidRPr="00512E3B">
        <w:rPr>
          <w:rFonts w:ascii="Arial" w:eastAsia="宋体" w:hAnsi="Arial" w:cs="Arial"/>
          <w:color w:val="000000"/>
          <w:kern w:val="0"/>
          <w:sz w:val="24"/>
          <w:szCs w:val="24"/>
        </w:rPr>
        <w:t>10%</w:t>
      </w:r>
      <w:r w:rsidRPr="00512E3B">
        <w:rPr>
          <w:rFonts w:ascii="Arial" w:eastAsia="宋体" w:hAnsi="Arial" w:cs="Arial"/>
          <w:color w:val="000000"/>
          <w:kern w:val="0"/>
          <w:sz w:val="24"/>
          <w:szCs w:val="24"/>
        </w:rPr>
        <w:t>氢氧化钠溶液</w:t>
      </w:r>
      <w:r w:rsidRPr="00512E3B">
        <w:rPr>
          <w:rFonts w:ascii="Arial" w:eastAsia="宋体" w:hAnsi="Arial" w:cs="Arial"/>
          <w:color w:val="000000"/>
          <w:kern w:val="0"/>
          <w:sz w:val="24"/>
          <w:szCs w:val="24"/>
        </w:rPr>
        <w:t>300</w:t>
      </w:r>
      <w:r w:rsidRPr="00512E3B">
        <w:rPr>
          <w:rFonts w:ascii="Arial" w:eastAsia="宋体" w:hAnsi="Arial" w:cs="Arial"/>
          <w:color w:val="000000"/>
          <w:kern w:val="0"/>
          <w:sz w:val="24"/>
          <w:szCs w:val="24"/>
        </w:rPr>
        <w:t>公斤，搅拌</w:t>
      </w:r>
      <w:r w:rsidRPr="00512E3B">
        <w:rPr>
          <w:rFonts w:ascii="Arial" w:eastAsia="宋体" w:hAnsi="Arial" w:cs="Arial"/>
          <w:color w:val="000000"/>
          <w:kern w:val="0"/>
          <w:sz w:val="24"/>
          <w:szCs w:val="24"/>
        </w:rPr>
        <w:t>30</w:t>
      </w:r>
      <w:r w:rsidRPr="00512E3B">
        <w:rPr>
          <w:rFonts w:ascii="Arial" w:eastAsia="宋体" w:hAnsi="Arial" w:cs="Arial"/>
          <w:color w:val="000000"/>
          <w:kern w:val="0"/>
          <w:sz w:val="24"/>
          <w:szCs w:val="24"/>
        </w:rPr>
        <w:t>分钟，静置</w:t>
      </w:r>
      <w:r w:rsidRPr="00512E3B">
        <w:rPr>
          <w:rFonts w:ascii="Arial" w:eastAsia="宋体" w:hAnsi="Arial" w:cs="Arial"/>
          <w:color w:val="000000"/>
          <w:kern w:val="0"/>
          <w:sz w:val="24"/>
          <w:szCs w:val="24"/>
        </w:rPr>
        <w:t>1</w:t>
      </w:r>
      <w:r w:rsidRPr="00512E3B">
        <w:rPr>
          <w:rFonts w:ascii="Arial" w:eastAsia="宋体" w:hAnsi="Arial" w:cs="Arial"/>
          <w:color w:val="000000"/>
          <w:kern w:val="0"/>
          <w:sz w:val="24"/>
          <w:szCs w:val="24"/>
        </w:rPr>
        <w:t>小时，分离水层，然后在油层中加入</w:t>
      </w:r>
      <w:r w:rsidRPr="00512E3B">
        <w:rPr>
          <w:rFonts w:ascii="Arial" w:eastAsia="宋体" w:hAnsi="Arial" w:cs="Arial"/>
          <w:color w:val="000000"/>
          <w:kern w:val="0"/>
          <w:sz w:val="24"/>
          <w:szCs w:val="24"/>
        </w:rPr>
        <w:t>300</w:t>
      </w:r>
      <w:r w:rsidRPr="00512E3B">
        <w:rPr>
          <w:rFonts w:ascii="Arial" w:eastAsia="宋体" w:hAnsi="Arial" w:cs="Arial"/>
          <w:color w:val="000000"/>
          <w:kern w:val="0"/>
          <w:sz w:val="24"/>
          <w:szCs w:val="24"/>
        </w:rPr>
        <w:t>公斤水，重复上述过程，完成后分离油层得到粗品并</w:t>
      </w:r>
      <w:proofErr w:type="gramStart"/>
      <w:r w:rsidRPr="00512E3B">
        <w:rPr>
          <w:rFonts w:ascii="Arial" w:eastAsia="宋体" w:hAnsi="Arial" w:cs="Arial"/>
          <w:color w:val="000000"/>
          <w:kern w:val="0"/>
          <w:sz w:val="24"/>
          <w:szCs w:val="24"/>
        </w:rPr>
        <w:t>放入吨桶</w:t>
      </w:r>
      <w:proofErr w:type="gramEnd"/>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据现场作业人员口供，每班每套装置可生产</w:t>
      </w:r>
      <w:proofErr w:type="gramStart"/>
      <w:r w:rsidRPr="00512E3B">
        <w:rPr>
          <w:rFonts w:ascii="Arial" w:eastAsia="宋体" w:hAnsi="Arial" w:cs="Arial"/>
          <w:color w:val="000000"/>
          <w:kern w:val="0"/>
          <w:sz w:val="24"/>
          <w:szCs w:val="24"/>
        </w:rPr>
        <w:t>粗品约</w:t>
      </w:r>
      <w:r w:rsidRPr="00512E3B">
        <w:rPr>
          <w:rFonts w:ascii="Arial" w:eastAsia="宋体" w:hAnsi="Arial" w:cs="Arial"/>
          <w:color w:val="000000"/>
          <w:kern w:val="0"/>
          <w:sz w:val="24"/>
          <w:szCs w:val="24"/>
        </w:rPr>
        <w:t>3</w:t>
      </w:r>
      <w:r w:rsidRPr="00512E3B">
        <w:rPr>
          <w:rFonts w:ascii="Arial" w:eastAsia="宋体" w:hAnsi="Arial" w:cs="Arial"/>
          <w:color w:val="000000"/>
          <w:kern w:val="0"/>
          <w:sz w:val="24"/>
          <w:szCs w:val="24"/>
        </w:rPr>
        <w:t>吨</w:t>
      </w:r>
      <w:proofErr w:type="gramEnd"/>
      <w:r w:rsidRPr="00512E3B">
        <w:rPr>
          <w:rFonts w:ascii="Arial" w:eastAsia="宋体" w:hAnsi="Arial" w:cs="Arial"/>
          <w:color w:val="000000"/>
          <w:kern w:val="0"/>
          <w:sz w:val="24"/>
          <w:szCs w:val="24"/>
        </w:rPr>
        <w:t>桶</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。再将</w:t>
      </w:r>
      <w:proofErr w:type="gramStart"/>
      <w:r w:rsidRPr="00512E3B">
        <w:rPr>
          <w:rFonts w:ascii="Arial" w:eastAsia="宋体" w:hAnsi="Arial" w:cs="Arial"/>
          <w:color w:val="000000"/>
          <w:kern w:val="0"/>
          <w:sz w:val="24"/>
          <w:szCs w:val="24"/>
        </w:rPr>
        <w:t>砘</w:t>
      </w:r>
      <w:proofErr w:type="gramEnd"/>
      <w:r w:rsidRPr="00512E3B">
        <w:rPr>
          <w:rFonts w:ascii="Arial" w:eastAsia="宋体" w:hAnsi="Arial" w:cs="Arial"/>
          <w:color w:val="000000"/>
          <w:kern w:val="0"/>
          <w:sz w:val="24"/>
          <w:szCs w:val="24"/>
        </w:rPr>
        <w:t>桶中粗</w:t>
      </w:r>
      <w:proofErr w:type="gramStart"/>
      <w:r w:rsidRPr="00512E3B">
        <w:rPr>
          <w:rFonts w:ascii="Arial" w:eastAsia="宋体" w:hAnsi="Arial" w:cs="Arial"/>
          <w:color w:val="000000"/>
          <w:kern w:val="0"/>
          <w:sz w:val="24"/>
          <w:szCs w:val="24"/>
        </w:rPr>
        <w:t>品转移</w:t>
      </w:r>
      <w:proofErr w:type="gramEnd"/>
      <w:r w:rsidRPr="00512E3B">
        <w:rPr>
          <w:rFonts w:ascii="Arial" w:eastAsia="宋体" w:hAnsi="Arial" w:cs="Arial"/>
          <w:color w:val="000000"/>
          <w:kern w:val="0"/>
          <w:sz w:val="24"/>
          <w:szCs w:val="24"/>
        </w:rPr>
        <w:t>到南仓库或中间仓库，用泵打入沉降罐，静置沉降</w:t>
      </w:r>
      <w:r w:rsidRPr="00512E3B">
        <w:rPr>
          <w:rFonts w:ascii="Arial" w:eastAsia="宋体" w:hAnsi="Arial" w:cs="Arial"/>
          <w:color w:val="000000"/>
          <w:kern w:val="0"/>
          <w:sz w:val="24"/>
          <w:szCs w:val="24"/>
        </w:rPr>
        <w:t>12</w:t>
      </w:r>
      <w:r w:rsidRPr="00512E3B">
        <w:rPr>
          <w:rFonts w:ascii="Arial" w:eastAsia="宋体" w:hAnsi="Arial" w:cs="Arial"/>
          <w:color w:val="000000"/>
          <w:kern w:val="0"/>
          <w:sz w:val="24"/>
          <w:szCs w:val="24"/>
        </w:rPr>
        <w:t>小时后转入成品罐或直接装入成品桶，沉降罐中的残渣每</w:t>
      </w:r>
      <w:r w:rsidRPr="00512E3B">
        <w:rPr>
          <w:rFonts w:ascii="Arial" w:eastAsia="宋体" w:hAnsi="Arial" w:cs="Arial"/>
          <w:color w:val="000000"/>
          <w:kern w:val="0"/>
          <w:sz w:val="24"/>
          <w:szCs w:val="24"/>
        </w:rPr>
        <w:t>4--5</w:t>
      </w:r>
      <w:r w:rsidRPr="00512E3B">
        <w:rPr>
          <w:rFonts w:ascii="Arial" w:eastAsia="宋体" w:hAnsi="Arial" w:cs="Arial"/>
          <w:color w:val="000000"/>
          <w:kern w:val="0"/>
          <w:sz w:val="24"/>
          <w:szCs w:val="24"/>
        </w:rPr>
        <w:t>批排放一次。宏兴公司采用两班运转，每班</w:t>
      </w:r>
      <w:r w:rsidRPr="00512E3B">
        <w:rPr>
          <w:rFonts w:ascii="Arial" w:eastAsia="宋体" w:hAnsi="Arial" w:cs="Arial"/>
          <w:color w:val="000000"/>
          <w:kern w:val="0"/>
          <w:sz w:val="24"/>
          <w:szCs w:val="24"/>
        </w:rPr>
        <w:t>12</w:t>
      </w:r>
      <w:r w:rsidRPr="00512E3B">
        <w:rPr>
          <w:rFonts w:ascii="Arial" w:eastAsia="宋体" w:hAnsi="Arial" w:cs="Arial"/>
          <w:color w:val="000000"/>
          <w:kern w:val="0"/>
          <w:sz w:val="24"/>
          <w:szCs w:val="24"/>
        </w:rPr>
        <w:t>小时。生产过程产生的废水，企业先排放至厂区外污水池，再用汽车运输至海头镇从乐养殖合作社，通过其下水道直接排入龙王河，排放完后用清水</w:t>
      </w:r>
      <w:proofErr w:type="gramStart"/>
      <w:r w:rsidRPr="00512E3B">
        <w:rPr>
          <w:rFonts w:ascii="Arial" w:eastAsia="宋体" w:hAnsi="Arial" w:cs="Arial"/>
          <w:color w:val="000000"/>
          <w:kern w:val="0"/>
          <w:sz w:val="24"/>
          <w:szCs w:val="24"/>
        </w:rPr>
        <w:t>冲洗约</w:t>
      </w:r>
      <w:proofErr w:type="gramEnd"/>
      <w:r w:rsidRPr="00512E3B">
        <w:rPr>
          <w:rFonts w:ascii="Arial" w:eastAsia="宋体" w:hAnsi="Arial" w:cs="Arial"/>
          <w:color w:val="000000"/>
          <w:kern w:val="0"/>
          <w:sz w:val="24"/>
          <w:szCs w:val="24"/>
        </w:rPr>
        <w:t>半小时。</w:t>
      </w:r>
    </w:p>
    <w:p w14:paraId="502926D4"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4.</w:t>
      </w:r>
      <w:r w:rsidRPr="00512E3B">
        <w:rPr>
          <w:rFonts w:ascii="Arial" w:eastAsia="宋体" w:hAnsi="Arial" w:cs="Arial"/>
          <w:color w:val="000000"/>
          <w:kern w:val="0"/>
          <w:sz w:val="24"/>
          <w:szCs w:val="24"/>
        </w:rPr>
        <w:t>原料采购和产品销售情况</w:t>
      </w:r>
    </w:p>
    <w:p w14:paraId="55C36D61"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lastRenderedPageBreak/>
        <w:t>宏兴公司生产二叔丁基过氧化物的原料主要有：叔丁醇、双氧水、硫酸，均为危险化学品；其中双氧水、硫酸还分别为易制</w:t>
      </w:r>
      <w:proofErr w:type="gramStart"/>
      <w:r w:rsidRPr="00512E3B">
        <w:rPr>
          <w:rFonts w:ascii="Arial" w:eastAsia="宋体" w:hAnsi="Arial" w:cs="Arial"/>
          <w:color w:val="000000"/>
          <w:kern w:val="0"/>
          <w:sz w:val="24"/>
          <w:szCs w:val="24"/>
        </w:rPr>
        <w:t>爆</w:t>
      </w:r>
      <w:proofErr w:type="gramEnd"/>
      <w:r w:rsidRPr="00512E3B">
        <w:rPr>
          <w:rFonts w:ascii="Arial" w:eastAsia="宋体" w:hAnsi="Arial" w:cs="Arial"/>
          <w:color w:val="000000"/>
          <w:kern w:val="0"/>
          <w:sz w:val="24"/>
          <w:szCs w:val="24"/>
        </w:rPr>
        <w:t>化学品和易制毒化学品。原料叔丁醇和双氧水都是用连云港旭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化工科技有限公司</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以下简称旭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公司，公司情况在</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关联企业</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中说明</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名义向</w:t>
      </w:r>
      <w:proofErr w:type="gramStart"/>
      <w:r w:rsidRPr="00512E3B">
        <w:rPr>
          <w:rFonts w:ascii="Arial" w:eastAsia="宋体" w:hAnsi="Arial" w:cs="Arial"/>
          <w:color w:val="000000"/>
          <w:kern w:val="0"/>
          <w:sz w:val="24"/>
          <w:szCs w:val="24"/>
        </w:rPr>
        <w:t>山东神雨国际贸易</w:t>
      </w:r>
      <w:proofErr w:type="gramEnd"/>
      <w:r w:rsidRPr="00512E3B">
        <w:rPr>
          <w:rFonts w:ascii="Arial" w:eastAsia="宋体" w:hAnsi="Arial" w:cs="Arial"/>
          <w:color w:val="000000"/>
          <w:kern w:val="0"/>
          <w:sz w:val="24"/>
          <w:szCs w:val="24"/>
        </w:rPr>
        <w:t>有限公司</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公司情况在</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关联企业</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中说明</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采购，易制</w:t>
      </w:r>
      <w:proofErr w:type="gramStart"/>
      <w:r w:rsidRPr="00512E3B">
        <w:rPr>
          <w:rFonts w:ascii="Arial" w:eastAsia="宋体" w:hAnsi="Arial" w:cs="Arial"/>
          <w:color w:val="000000"/>
          <w:kern w:val="0"/>
          <w:sz w:val="24"/>
          <w:szCs w:val="24"/>
        </w:rPr>
        <w:t>爆</w:t>
      </w:r>
      <w:proofErr w:type="gramEnd"/>
      <w:r w:rsidRPr="00512E3B">
        <w:rPr>
          <w:rFonts w:ascii="Arial" w:eastAsia="宋体" w:hAnsi="Arial" w:cs="Arial"/>
          <w:color w:val="000000"/>
          <w:kern w:val="0"/>
          <w:sz w:val="24"/>
          <w:szCs w:val="24"/>
        </w:rPr>
        <w:t>化学品双氧水是以旭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公司虚构处理环境污染用途采购，购入后未主动向公安部门备案。易制毒化学品硫酸</w:t>
      </w:r>
      <w:proofErr w:type="gramStart"/>
      <w:r w:rsidRPr="00512E3B">
        <w:rPr>
          <w:rFonts w:ascii="Arial" w:eastAsia="宋体" w:hAnsi="Arial" w:cs="Arial"/>
          <w:color w:val="000000"/>
          <w:kern w:val="0"/>
          <w:sz w:val="24"/>
          <w:szCs w:val="24"/>
        </w:rPr>
        <w:t>是以宏兴</w:t>
      </w:r>
      <w:proofErr w:type="gramEnd"/>
      <w:r w:rsidRPr="00512E3B">
        <w:rPr>
          <w:rFonts w:ascii="Arial" w:eastAsia="宋体" w:hAnsi="Arial" w:cs="Arial"/>
          <w:color w:val="000000"/>
          <w:kern w:val="0"/>
          <w:sz w:val="24"/>
          <w:szCs w:val="24"/>
        </w:rPr>
        <w:t>公司因环保问题关闭</w:t>
      </w:r>
      <w:proofErr w:type="gramStart"/>
      <w:r w:rsidRPr="00512E3B">
        <w:rPr>
          <w:rFonts w:ascii="Arial" w:eastAsia="宋体" w:hAnsi="Arial" w:cs="Arial"/>
          <w:color w:val="000000"/>
          <w:kern w:val="0"/>
          <w:sz w:val="24"/>
          <w:szCs w:val="24"/>
        </w:rPr>
        <w:t>前生产</w:t>
      </w:r>
      <w:proofErr w:type="gramEnd"/>
      <w:r w:rsidRPr="00512E3B">
        <w:rPr>
          <w:rFonts w:ascii="Arial" w:eastAsia="宋体" w:hAnsi="Arial" w:cs="Arial"/>
          <w:color w:val="000000"/>
          <w:kern w:val="0"/>
          <w:sz w:val="24"/>
          <w:szCs w:val="24"/>
        </w:rPr>
        <w:t>用途（多晶硅切割液）向赣榆区公安部门申请备案批准后，由旭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公司向山东</w:t>
      </w:r>
      <w:proofErr w:type="gramStart"/>
      <w:r w:rsidRPr="00512E3B">
        <w:rPr>
          <w:rFonts w:ascii="Arial" w:eastAsia="宋体" w:hAnsi="Arial" w:cs="Arial"/>
          <w:color w:val="000000"/>
          <w:kern w:val="0"/>
          <w:sz w:val="24"/>
          <w:szCs w:val="24"/>
        </w:rPr>
        <w:t>一</w:t>
      </w:r>
      <w:proofErr w:type="gramEnd"/>
      <w:r w:rsidRPr="00512E3B">
        <w:rPr>
          <w:rFonts w:ascii="Arial" w:eastAsia="宋体" w:hAnsi="Arial" w:cs="Arial"/>
          <w:color w:val="000000"/>
          <w:kern w:val="0"/>
          <w:sz w:val="24"/>
          <w:szCs w:val="24"/>
        </w:rPr>
        <w:t>企业采购。旭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公司购入的原料直接送至宏兴公司厂区储罐使用。宏兴公司生产的二叔丁基过氧化物全部以旭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公司名义对外销售。</w:t>
      </w:r>
    </w:p>
    <w:p w14:paraId="4547FE53"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据调查，</w:t>
      </w:r>
      <w:r w:rsidRPr="00512E3B">
        <w:rPr>
          <w:rFonts w:ascii="Arial" w:eastAsia="宋体" w:hAnsi="Arial" w:cs="Arial"/>
          <w:color w:val="000000"/>
          <w:kern w:val="0"/>
          <w:sz w:val="24"/>
          <w:szCs w:val="24"/>
        </w:rPr>
        <w:t>2019</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8</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--2020</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3</w:t>
      </w:r>
      <w:r w:rsidRPr="00512E3B">
        <w:rPr>
          <w:rFonts w:ascii="Arial" w:eastAsia="宋体" w:hAnsi="Arial" w:cs="Arial"/>
          <w:color w:val="000000"/>
          <w:kern w:val="0"/>
          <w:sz w:val="24"/>
          <w:szCs w:val="24"/>
        </w:rPr>
        <w:t>月，旭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公司从</w:t>
      </w:r>
      <w:proofErr w:type="gramStart"/>
      <w:r w:rsidRPr="00512E3B">
        <w:rPr>
          <w:rFonts w:ascii="Arial" w:eastAsia="宋体" w:hAnsi="Arial" w:cs="Arial"/>
          <w:color w:val="000000"/>
          <w:kern w:val="0"/>
          <w:sz w:val="24"/>
          <w:szCs w:val="24"/>
        </w:rPr>
        <w:t>山东神雨国际贸易</w:t>
      </w:r>
      <w:proofErr w:type="gramEnd"/>
      <w:r w:rsidRPr="00512E3B">
        <w:rPr>
          <w:rFonts w:ascii="Arial" w:eastAsia="宋体" w:hAnsi="Arial" w:cs="Arial"/>
          <w:color w:val="000000"/>
          <w:kern w:val="0"/>
          <w:sz w:val="24"/>
          <w:szCs w:val="24"/>
        </w:rPr>
        <w:t>有限公司购入叔丁醇共</w:t>
      </w:r>
      <w:r w:rsidRPr="00512E3B">
        <w:rPr>
          <w:rFonts w:ascii="Arial" w:eastAsia="宋体" w:hAnsi="Arial" w:cs="Arial"/>
          <w:color w:val="000000"/>
          <w:kern w:val="0"/>
          <w:sz w:val="24"/>
          <w:szCs w:val="24"/>
        </w:rPr>
        <w:t>2220</w:t>
      </w:r>
      <w:r w:rsidRPr="00512E3B">
        <w:rPr>
          <w:rFonts w:ascii="Arial" w:eastAsia="宋体" w:hAnsi="Arial" w:cs="Arial"/>
          <w:color w:val="000000"/>
          <w:kern w:val="0"/>
          <w:sz w:val="24"/>
          <w:szCs w:val="24"/>
        </w:rPr>
        <w:t>吨，据专家计算理论上可供宏兴公司生产二叔丁基过氧化物约</w:t>
      </w:r>
      <w:r w:rsidRPr="00512E3B">
        <w:rPr>
          <w:rFonts w:ascii="Arial" w:eastAsia="宋体" w:hAnsi="Arial" w:cs="Arial"/>
          <w:color w:val="000000"/>
          <w:kern w:val="0"/>
          <w:sz w:val="24"/>
          <w:szCs w:val="24"/>
        </w:rPr>
        <w:t>2200</w:t>
      </w:r>
      <w:r w:rsidRPr="00512E3B">
        <w:rPr>
          <w:rFonts w:ascii="Arial" w:eastAsia="宋体" w:hAnsi="Arial" w:cs="Arial"/>
          <w:color w:val="000000"/>
          <w:kern w:val="0"/>
          <w:sz w:val="24"/>
          <w:szCs w:val="24"/>
        </w:rPr>
        <w:t>吨。按周平交代销售价约</w:t>
      </w:r>
      <w:r w:rsidRPr="00512E3B">
        <w:rPr>
          <w:rFonts w:ascii="Arial" w:eastAsia="宋体" w:hAnsi="Arial" w:cs="Arial"/>
          <w:color w:val="000000"/>
          <w:kern w:val="0"/>
          <w:sz w:val="24"/>
          <w:szCs w:val="24"/>
        </w:rPr>
        <w:t>13000</w:t>
      </w:r>
      <w:r w:rsidRPr="00512E3B">
        <w:rPr>
          <w:rFonts w:ascii="Arial" w:eastAsia="宋体" w:hAnsi="Arial" w:cs="Arial"/>
          <w:color w:val="000000"/>
          <w:kern w:val="0"/>
          <w:sz w:val="24"/>
          <w:szCs w:val="24"/>
        </w:rPr>
        <w:t>元</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吨、成本约</w:t>
      </w:r>
      <w:r w:rsidRPr="00512E3B">
        <w:rPr>
          <w:rFonts w:ascii="Arial" w:eastAsia="宋体" w:hAnsi="Arial" w:cs="Arial"/>
          <w:color w:val="000000"/>
          <w:kern w:val="0"/>
          <w:sz w:val="24"/>
          <w:szCs w:val="24"/>
        </w:rPr>
        <w:t>9500</w:t>
      </w:r>
      <w:r w:rsidRPr="00512E3B">
        <w:rPr>
          <w:rFonts w:ascii="Arial" w:eastAsia="宋体" w:hAnsi="Arial" w:cs="Arial"/>
          <w:color w:val="000000"/>
          <w:kern w:val="0"/>
          <w:sz w:val="24"/>
          <w:szCs w:val="24"/>
        </w:rPr>
        <w:t>元</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吨计算，宏兴公司非法生产</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不包括今年</w:t>
      </w:r>
      <w:r w:rsidRPr="00512E3B">
        <w:rPr>
          <w:rFonts w:ascii="Arial" w:eastAsia="宋体" w:hAnsi="Arial" w:cs="Arial"/>
          <w:color w:val="000000"/>
          <w:kern w:val="0"/>
          <w:sz w:val="24"/>
          <w:szCs w:val="24"/>
        </w:rPr>
        <w:t>4</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、以旭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公司名义销售二叔丁基过氧化物，其销售额可达</w:t>
      </w:r>
      <w:r w:rsidRPr="00512E3B">
        <w:rPr>
          <w:rFonts w:ascii="Arial" w:eastAsia="宋体" w:hAnsi="Arial" w:cs="Arial"/>
          <w:color w:val="000000"/>
          <w:kern w:val="0"/>
          <w:sz w:val="24"/>
          <w:szCs w:val="24"/>
        </w:rPr>
        <w:t>2860</w:t>
      </w:r>
      <w:r w:rsidRPr="00512E3B">
        <w:rPr>
          <w:rFonts w:ascii="Arial" w:eastAsia="宋体" w:hAnsi="Arial" w:cs="Arial"/>
          <w:color w:val="000000"/>
          <w:kern w:val="0"/>
          <w:sz w:val="24"/>
          <w:szCs w:val="24"/>
        </w:rPr>
        <w:t>万元，可获利约</w:t>
      </w:r>
      <w:r w:rsidRPr="00512E3B">
        <w:rPr>
          <w:rFonts w:ascii="Arial" w:eastAsia="宋体" w:hAnsi="Arial" w:cs="Arial"/>
          <w:color w:val="000000"/>
          <w:kern w:val="0"/>
          <w:sz w:val="24"/>
          <w:szCs w:val="24"/>
        </w:rPr>
        <w:t>770</w:t>
      </w:r>
      <w:r w:rsidRPr="00512E3B">
        <w:rPr>
          <w:rFonts w:ascii="Arial" w:eastAsia="宋体" w:hAnsi="Arial" w:cs="Arial"/>
          <w:color w:val="000000"/>
          <w:kern w:val="0"/>
          <w:sz w:val="24"/>
          <w:szCs w:val="24"/>
        </w:rPr>
        <w:t>万元</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据公安部门提供的资金流水，</w:t>
      </w:r>
      <w:r w:rsidRPr="00512E3B">
        <w:rPr>
          <w:rFonts w:ascii="Arial" w:eastAsia="宋体" w:hAnsi="Arial" w:cs="Arial"/>
          <w:color w:val="000000"/>
          <w:kern w:val="0"/>
          <w:sz w:val="24"/>
          <w:szCs w:val="24"/>
        </w:rPr>
        <w:t>2019</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9</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--2020</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4</w:t>
      </w:r>
      <w:r w:rsidRPr="00512E3B">
        <w:rPr>
          <w:rFonts w:ascii="Arial" w:eastAsia="宋体" w:hAnsi="Arial" w:cs="Arial"/>
          <w:color w:val="000000"/>
          <w:kern w:val="0"/>
          <w:sz w:val="24"/>
          <w:szCs w:val="24"/>
        </w:rPr>
        <w:t>月，旭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公司二叔丁基过氧化物实际销售额达</w:t>
      </w:r>
      <w:r w:rsidRPr="00512E3B">
        <w:rPr>
          <w:rFonts w:ascii="Arial" w:eastAsia="宋体" w:hAnsi="Arial" w:cs="Arial"/>
          <w:color w:val="000000"/>
          <w:kern w:val="0"/>
          <w:sz w:val="24"/>
          <w:szCs w:val="24"/>
        </w:rPr>
        <w:t>3750</w:t>
      </w:r>
      <w:r w:rsidRPr="00512E3B">
        <w:rPr>
          <w:rFonts w:ascii="Arial" w:eastAsia="宋体" w:hAnsi="Arial" w:cs="Arial"/>
          <w:color w:val="000000"/>
          <w:kern w:val="0"/>
          <w:sz w:val="24"/>
          <w:szCs w:val="24"/>
        </w:rPr>
        <w:t>多万元，按周平交代销售价和成本价推算可获利</w:t>
      </w:r>
      <w:r w:rsidRPr="00512E3B">
        <w:rPr>
          <w:rFonts w:ascii="Arial" w:eastAsia="宋体" w:hAnsi="Arial" w:cs="Arial"/>
          <w:color w:val="000000"/>
          <w:kern w:val="0"/>
          <w:sz w:val="24"/>
          <w:szCs w:val="24"/>
        </w:rPr>
        <w:t>1009</w:t>
      </w:r>
      <w:r w:rsidRPr="00512E3B">
        <w:rPr>
          <w:rFonts w:ascii="Arial" w:eastAsia="宋体" w:hAnsi="Arial" w:cs="Arial"/>
          <w:color w:val="000000"/>
          <w:kern w:val="0"/>
          <w:sz w:val="24"/>
          <w:szCs w:val="24"/>
        </w:rPr>
        <w:t>万元</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w:t>
      </w:r>
    </w:p>
    <w:p w14:paraId="75F4990E"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四</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关联企业情况</w:t>
      </w:r>
    </w:p>
    <w:p w14:paraId="43A0A54C"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1.</w:t>
      </w:r>
      <w:r w:rsidRPr="00512E3B">
        <w:rPr>
          <w:rFonts w:ascii="Arial" w:eastAsia="宋体" w:hAnsi="Arial" w:cs="Arial"/>
          <w:color w:val="000000"/>
          <w:kern w:val="0"/>
          <w:sz w:val="24"/>
          <w:szCs w:val="24"/>
        </w:rPr>
        <w:t>连云港旭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化工科技有限公司</w:t>
      </w:r>
    </w:p>
    <w:p w14:paraId="04F22E27"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连云港旭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化工科技有限公司，成立于</w:t>
      </w:r>
      <w:r w:rsidRPr="00512E3B">
        <w:rPr>
          <w:rFonts w:ascii="Arial" w:eastAsia="宋体" w:hAnsi="Arial" w:cs="Arial"/>
          <w:color w:val="000000"/>
          <w:kern w:val="0"/>
          <w:sz w:val="24"/>
          <w:szCs w:val="24"/>
        </w:rPr>
        <w:t>2018</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3</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2019</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9</w:t>
      </w:r>
      <w:r w:rsidRPr="00512E3B">
        <w:rPr>
          <w:rFonts w:ascii="Arial" w:eastAsia="宋体" w:hAnsi="Arial" w:cs="Arial"/>
          <w:color w:val="000000"/>
          <w:kern w:val="0"/>
          <w:sz w:val="24"/>
          <w:szCs w:val="24"/>
        </w:rPr>
        <w:t>月核准发照，注册资本</w:t>
      </w:r>
      <w:r w:rsidRPr="00512E3B">
        <w:rPr>
          <w:rFonts w:ascii="Arial" w:eastAsia="宋体" w:hAnsi="Arial" w:cs="Arial"/>
          <w:color w:val="000000"/>
          <w:kern w:val="0"/>
          <w:sz w:val="24"/>
          <w:szCs w:val="24"/>
        </w:rPr>
        <w:t>500</w:t>
      </w:r>
      <w:r w:rsidRPr="00512E3B">
        <w:rPr>
          <w:rFonts w:ascii="Arial" w:eastAsia="宋体" w:hAnsi="Arial" w:cs="Arial"/>
          <w:color w:val="000000"/>
          <w:kern w:val="0"/>
          <w:sz w:val="24"/>
          <w:szCs w:val="24"/>
        </w:rPr>
        <w:t>万元，法定代表人</w:t>
      </w:r>
      <w:proofErr w:type="gramStart"/>
      <w:r w:rsidRPr="00512E3B">
        <w:rPr>
          <w:rFonts w:ascii="Arial" w:eastAsia="宋体" w:hAnsi="Arial" w:cs="Arial"/>
          <w:color w:val="000000"/>
          <w:kern w:val="0"/>
          <w:sz w:val="24"/>
          <w:szCs w:val="24"/>
        </w:rPr>
        <w:t>周作虎</w:t>
      </w:r>
      <w:proofErr w:type="gramEnd"/>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男，</w:t>
      </w:r>
      <w:r w:rsidRPr="00512E3B">
        <w:rPr>
          <w:rFonts w:ascii="Arial" w:eastAsia="宋体" w:hAnsi="Arial" w:cs="Arial"/>
          <w:color w:val="000000"/>
          <w:kern w:val="0"/>
          <w:sz w:val="24"/>
          <w:szCs w:val="24"/>
        </w:rPr>
        <w:t>28</w:t>
      </w:r>
      <w:r w:rsidRPr="00512E3B">
        <w:rPr>
          <w:rFonts w:ascii="Arial" w:eastAsia="宋体" w:hAnsi="Arial" w:cs="Arial"/>
          <w:color w:val="000000"/>
          <w:kern w:val="0"/>
          <w:sz w:val="24"/>
          <w:szCs w:val="24"/>
        </w:rPr>
        <w:t>岁，赣榆区城头镇人，周</w:t>
      </w:r>
      <w:r w:rsidRPr="00512E3B">
        <w:rPr>
          <w:rFonts w:ascii="Arial" w:eastAsia="宋体" w:hAnsi="Arial" w:cs="Arial"/>
          <w:color w:val="000000"/>
          <w:kern w:val="0"/>
          <w:sz w:val="24"/>
          <w:szCs w:val="24"/>
        </w:rPr>
        <w:lastRenderedPageBreak/>
        <w:t>平二儿子，</w:t>
      </w:r>
      <w:r w:rsidRPr="00512E3B">
        <w:rPr>
          <w:rFonts w:ascii="Arial" w:eastAsia="宋体" w:hAnsi="Arial" w:cs="Arial"/>
          <w:color w:val="000000"/>
          <w:kern w:val="0"/>
          <w:sz w:val="24"/>
          <w:szCs w:val="24"/>
        </w:rPr>
        <w:t>2019</w:t>
      </w:r>
      <w:r w:rsidRPr="00512E3B">
        <w:rPr>
          <w:rFonts w:ascii="Arial" w:eastAsia="宋体" w:hAnsi="Arial" w:cs="Arial"/>
          <w:color w:val="000000"/>
          <w:kern w:val="0"/>
          <w:sz w:val="24"/>
          <w:szCs w:val="24"/>
        </w:rPr>
        <w:t>年和</w:t>
      </w:r>
      <w:r w:rsidRPr="00512E3B">
        <w:rPr>
          <w:rFonts w:ascii="Arial" w:eastAsia="宋体" w:hAnsi="Arial" w:cs="Arial"/>
          <w:color w:val="000000"/>
          <w:kern w:val="0"/>
          <w:sz w:val="24"/>
          <w:szCs w:val="24"/>
        </w:rPr>
        <w:t>2020</w:t>
      </w:r>
      <w:r w:rsidRPr="00512E3B">
        <w:rPr>
          <w:rFonts w:ascii="Arial" w:eastAsia="宋体" w:hAnsi="Arial" w:cs="Arial"/>
          <w:color w:val="000000"/>
          <w:kern w:val="0"/>
          <w:sz w:val="24"/>
          <w:szCs w:val="24"/>
        </w:rPr>
        <w:t>年春节后在河北省保定市高碑店市从事水电劳务工作</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，经营范围为：柴油添加剂、硅微粉、太阳能硅片切割液、金属络合染料产品研发；柴油十六烷值改进剂</w:t>
      </w:r>
      <w:r w:rsidRPr="00512E3B">
        <w:rPr>
          <w:rFonts w:ascii="Arial" w:eastAsia="宋体" w:hAnsi="Arial" w:cs="Arial"/>
          <w:color w:val="000000"/>
          <w:kern w:val="0"/>
          <w:sz w:val="24"/>
          <w:szCs w:val="24"/>
        </w:rPr>
        <w:t>(</w:t>
      </w:r>
      <w:proofErr w:type="gramStart"/>
      <w:r w:rsidRPr="00512E3B">
        <w:rPr>
          <w:rFonts w:ascii="Arial" w:eastAsia="宋体" w:hAnsi="Arial" w:cs="Arial"/>
          <w:color w:val="000000"/>
          <w:kern w:val="0"/>
          <w:sz w:val="24"/>
          <w:szCs w:val="24"/>
        </w:rPr>
        <w:t>危化品</w:t>
      </w:r>
      <w:proofErr w:type="gramEnd"/>
      <w:r w:rsidRPr="00512E3B">
        <w:rPr>
          <w:rFonts w:ascii="Arial" w:eastAsia="宋体" w:hAnsi="Arial" w:cs="Arial"/>
          <w:color w:val="000000"/>
          <w:kern w:val="0"/>
          <w:sz w:val="24"/>
          <w:szCs w:val="24"/>
        </w:rPr>
        <w:t>除外</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、太阳能硅片切割液、金属络合染料产品、化工产品</w:t>
      </w:r>
      <w:r w:rsidRPr="00512E3B">
        <w:rPr>
          <w:rFonts w:ascii="Arial" w:eastAsia="宋体" w:hAnsi="Arial" w:cs="Arial"/>
          <w:color w:val="000000"/>
          <w:kern w:val="0"/>
          <w:sz w:val="24"/>
          <w:szCs w:val="24"/>
        </w:rPr>
        <w:t>(</w:t>
      </w:r>
      <w:proofErr w:type="gramStart"/>
      <w:r w:rsidRPr="00512E3B">
        <w:rPr>
          <w:rFonts w:ascii="Arial" w:eastAsia="宋体" w:hAnsi="Arial" w:cs="Arial"/>
          <w:color w:val="000000"/>
          <w:kern w:val="0"/>
          <w:sz w:val="24"/>
          <w:szCs w:val="24"/>
        </w:rPr>
        <w:t>危化品</w:t>
      </w:r>
      <w:proofErr w:type="gramEnd"/>
      <w:r w:rsidRPr="00512E3B">
        <w:rPr>
          <w:rFonts w:ascii="Arial" w:eastAsia="宋体" w:hAnsi="Arial" w:cs="Arial"/>
          <w:color w:val="000000"/>
          <w:kern w:val="0"/>
          <w:sz w:val="24"/>
          <w:szCs w:val="24"/>
        </w:rPr>
        <w:t>除外</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销售。旭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公司既无</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危险化学品安全生产许可证</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，也无</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危险化学品经营许可证</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。宏兴公司生产所用的原料</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主要有叔丁醇、双氧水、硫酸</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全部以旭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公司的名义具体采购，生产的产品二叔丁基过氧化物也以旭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公司的名义对外销售，购销商品的大部分资金往来通过旭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公司账户实施。经调查，旭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实际是周平因宏兴公司及其法人代表被列入失信被执行人名单后不便开展经营活动，而专门成立的用于宏兴公司非法生产购买原料、销售产品的一个贸易公司，实际控制人依旧是周平，会计为胡玲玲，订立购销合同也均为胡玲玲经办。据公安部门调查，领取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公司营业执照时，</w:t>
      </w:r>
      <w:proofErr w:type="gramStart"/>
      <w:r w:rsidRPr="00512E3B">
        <w:rPr>
          <w:rFonts w:ascii="Arial" w:eastAsia="宋体" w:hAnsi="Arial" w:cs="Arial"/>
          <w:color w:val="000000"/>
          <w:kern w:val="0"/>
          <w:sz w:val="24"/>
          <w:szCs w:val="24"/>
        </w:rPr>
        <w:t>周作虎被</w:t>
      </w:r>
      <w:proofErr w:type="gramEnd"/>
      <w:r w:rsidRPr="00512E3B">
        <w:rPr>
          <w:rFonts w:ascii="Arial" w:eastAsia="宋体" w:hAnsi="Arial" w:cs="Arial"/>
          <w:color w:val="000000"/>
          <w:kern w:val="0"/>
          <w:sz w:val="24"/>
          <w:szCs w:val="24"/>
        </w:rPr>
        <w:t>周平从河北叫回，出具身份证并办理有关手续，</w:t>
      </w:r>
      <w:proofErr w:type="gramStart"/>
      <w:r w:rsidRPr="00512E3B">
        <w:rPr>
          <w:rFonts w:ascii="Arial" w:eastAsia="宋体" w:hAnsi="Arial" w:cs="Arial"/>
          <w:color w:val="000000"/>
          <w:kern w:val="0"/>
          <w:sz w:val="24"/>
          <w:szCs w:val="24"/>
        </w:rPr>
        <w:t>领证交周平</w:t>
      </w:r>
      <w:proofErr w:type="gramEnd"/>
      <w:r w:rsidRPr="00512E3B">
        <w:rPr>
          <w:rFonts w:ascii="Arial" w:eastAsia="宋体" w:hAnsi="Arial" w:cs="Arial"/>
          <w:color w:val="000000"/>
          <w:kern w:val="0"/>
          <w:sz w:val="24"/>
          <w:szCs w:val="24"/>
        </w:rPr>
        <w:t>后又返回河北打工，自</w:t>
      </w:r>
      <w:r w:rsidRPr="00512E3B">
        <w:rPr>
          <w:rFonts w:ascii="Arial" w:eastAsia="宋体" w:hAnsi="Arial" w:cs="Arial"/>
          <w:color w:val="000000"/>
          <w:kern w:val="0"/>
          <w:sz w:val="24"/>
          <w:szCs w:val="24"/>
        </w:rPr>
        <w:t>2019</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9</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--2020</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4</w:t>
      </w:r>
      <w:r w:rsidRPr="00512E3B">
        <w:rPr>
          <w:rFonts w:ascii="Arial" w:eastAsia="宋体" w:hAnsi="Arial" w:cs="Arial"/>
          <w:color w:val="000000"/>
          <w:kern w:val="0"/>
          <w:sz w:val="24"/>
          <w:szCs w:val="24"/>
        </w:rPr>
        <w:t>月没有参加旭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公司的日常经营管理。</w:t>
      </w:r>
    </w:p>
    <w:p w14:paraId="59E143F7"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2.</w:t>
      </w:r>
      <w:proofErr w:type="gramStart"/>
      <w:r w:rsidRPr="00512E3B">
        <w:rPr>
          <w:rFonts w:ascii="Arial" w:eastAsia="宋体" w:hAnsi="Arial" w:cs="Arial"/>
          <w:color w:val="000000"/>
          <w:kern w:val="0"/>
          <w:sz w:val="24"/>
          <w:szCs w:val="24"/>
        </w:rPr>
        <w:t>山东神雨国际贸易</w:t>
      </w:r>
      <w:proofErr w:type="gramEnd"/>
      <w:r w:rsidRPr="00512E3B">
        <w:rPr>
          <w:rFonts w:ascii="Arial" w:eastAsia="宋体" w:hAnsi="Arial" w:cs="Arial"/>
          <w:color w:val="000000"/>
          <w:kern w:val="0"/>
          <w:sz w:val="24"/>
          <w:szCs w:val="24"/>
        </w:rPr>
        <w:t>有限公司</w:t>
      </w:r>
    </w:p>
    <w:p w14:paraId="31F9449B"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proofErr w:type="gramStart"/>
      <w:r w:rsidRPr="00512E3B">
        <w:rPr>
          <w:rFonts w:ascii="Arial" w:eastAsia="宋体" w:hAnsi="Arial" w:cs="Arial"/>
          <w:color w:val="000000"/>
          <w:kern w:val="0"/>
          <w:sz w:val="24"/>
          <w:szCs w:val="24"/>
        </w:rPr>
        <w:t>山东神雨国际贸易</w:t>
      </w:r>
      <w:proofErr w:type="gramEnd"/>
      <w:r w:rsidRPr="00512E3B">
        <w:rPr>
          <w:rFonts w:ascii="Arial" w:eastAsia="宋体" w:hAnsi="Arial" w:cs="Arial"/>
          <w:color w:val="000000"/>
          <w:kern w:val="0"/>
          <w:sz w:val="24"/>
          <w:szCs w:val="24"/>
        </w:rPr>
        <w:t>有限公司</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以下简称山东神雨公司</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是宏兴公司</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以旭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公司名义采购</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生产所需原料叔丁醇和双氧水的供货商，位于山东省济南市天桥区，法定代表人：段明亮，为不带储存设施的危险化学品经营企业，经营许可证为：鲁</w:t>
      </w:r>
      <w:proofErr w:type="gramStart"/>
      <w:r w:rsidRPr="00512E3B">
        <w:rPr>
          <w:rFonts w:ascii="Arial" w:eastAsia="宋体" w:hAnsi="Arial" w:cs="Arial"/>
          <w:color w:val="000000"/>
          <w:kern w:val="0"/>
          <w:sz w:val="24"/>
          <w:szCs w:val="24"/>
        </w:rPr>
        <w:t>济危化经</w:t>
      </w:r>
      <w:proofErr w:type="gramEnd"/>
      <w:r w:rsidRPr="00512E3B">
        <w:rPr>
          <w:rFonts w:ascii="Arial" w:eastAsia="宋体" w:hAnsi="Arial" w:cs="Arial"/>
          <w:color w:val="000000"/>
          <w:kern w:val="0"/>
          <w:sz w:val="24"/>
          <w:szCs w:val="24"/>
        </w:rPr>
        <w:t>[2020]003530</w:t>
      </w:r>
      <w:r w:rsidRPr="00512E3B">
        <w:rPr>
          <w:rFonts w:ascii="Arial" w:eastAsia="宋体" w:hAnsi="Arial" w:cs="Arial"/>
          <w:color w:val="000000"/>
          <w:kern w:val="0"/>
          <w:sz w:val="24"/>
          <w:szCs w:val="24"/>
        </w:rPr>
        <w:t>号。据统计，</w:t>
      </w:r>
      <w:r w:rsidRPr="00512E3B">
        <w:rPr>
          <w:rFonts w:ascii="Arial" w:eastAsia="宋体" w:hAnsi="Arial" w:cs="Arial"/>
          <w:color w:val="000000"/>
          <w:kern w:val="0"/>
          <w:sz w:val="24"/>
          <w:szCs w:val="24"/>
        </w:rPr>
        <w:t>2019</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8</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--2020</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3</w:t>
      </w:r>
      <w:r w:rsidRPr="00512E3B">
        <w:rPr>
          <w:rFonts w:ascii="Arial" w:eastAsia="宋体" w:hAnsi="Arial" w:cs="Arial"/>
          <w:color w:val="000000"/>
          <w:kern w:val="0"/>
          <w:sz w:val="24"/>
          <w:szCs w:val="24"/>
        </w:rPr>
        <w:t>月，山东神雨公司向旭祥公司销售的叔丁醇达</w:t>
      </w:r>
      <w:r w:rsidRPr="00512E3B">
        <w:rPr>
          <w:rFonts w:ascii="Arial" w:eastAsia="宋体" w:hAnsi="Arial" w:cs="Arial"/>
          <w:color w:val="000000"/>
          <w:kern w:val="0"/>
          <w:sz w:val="24"/>
          <w:szCs w:val="24"/>
        </w:rPr>
        <w:t>2220</w:t>
      </w:r>
      <w:r w:rsidRPr="00512E3B">
        <w:rPr>
          <w:rFonts w:ascii="Arial" w:eastAsia="宋体" w:hAnsi="Arial" w:cs="Arial"/>
          <w:color w:val="000000"/>
          <w:kern w:val="0"/>
          <w:sz w:val="24"/>
          <w:szCs w:val="24"/>
        </w:rPr>
        <w:t>多吨，双氧水</w:t>
      </w:r>
      <w:r w:rsidRPr="00512E3B">
        <w:rPr>
          <w:rFonts w:ascii="Arial" w:eastAsia="宋体" w:hAnsi="Arial" w:cs="Arial"/>
          <w:color w:val="000000"/>
          <w:kern w:val="0"/>
          <w:sz w:val="24"/>
          <w:szCs w:val="24"/>
        </w:rPr>
        <w:t>800</w:t>
      </w:r>
      <w:r w:rsidRPr="00512E3B">
        <w:rPr>
          <w:rFonts w:ascii="Arial" w:eastAsia="宋体" w:hAnsi="Arial" w:cs="Arial"/>
          <w:color w:val="000000"/>
          <w:kern w:val="0"/>
          <w:sz w:val="24"/>
          <w:szCs w:val="24"/>
        </w:rPr>
        <w:t>多吨。</w:t>
      </w:r>
    </w:p>
    <w:p w14:paraId="42C9BB09"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3.</w:t>
      </w:r>
      <w:r w:rsidRPr="00512E3B">
        <w:rPr>
          <w:rFonts w:ascii="Arial" w:eastAsia="宋体" w:hAnsi="Arial" w:cs="Arial"/>
          <w:color w:val="000000"/>
          <w:kern w:val="0"/>
          <w:sz w:val="24"/>
          <w:szCs w:val="24"/>
        </w:rPr>
        <w:t>济南神韵畅达新材料有限公司、</w:t>
      </w:r>
      <w:proofErr w:type="gramStart"/>
      <w:r w:rsidRPr="00512E3B">
        <w:rPr>
          <w:rFonts w:ascii="Arial" w:eastAsia="宋体" w:hAnsi="Arial" w:cs="Arial"/>
          <w:color w:val="000000"/>
          <w:kern w:val="0"/>
          <w:sz w:val="24"/>
          <w:szCs w:val="24"/>
        </w:rPr>
        <w:t>池州市</w:t>
      </w:r>
      <w:proofErr w:type="gramEnd"/>
      <w:r w:rsidRPr="00512E3B">
        <w:rPr>
          <w:rFonts w:ascii="Arial" w:eastAsia="宋体" w:hAnsi="Arial" w:cs="Arial"/>
          <w:color w:val="000000"/>
          <w:kern w:val="0"/>
          <w:sz w:val="24"/>
          <w:szCs w:val="24"/>
        </w:rPr>
        <w:t>天峰精细化工有限公司、无锡</w:t>
      </w:r>
      <w:proofErr w:type="gramStart"/>
      <w:r w:rsidRPr="00512E3B">
        <w:rPr>
          <w:rFonts w:ascii="Arial" w:eastAsia="宋体" w:hAnsi="Arial" w:cs="Arial"/>
          <w:color w:val="000000"/>
          <w:kern w:val="0"/>
          <w:sz w:val="24"/>
          <w:szCs w:val="24"/>
        </w:rPr>
        <w:t>市穗多科技</w:t>
      </w:r>
      <w:proofErr w:type="gramEnd"/>
      <w:r w:rsidRPr="00512E3B">
        <w:rPr>
          <w:rFonts w:ascii="Arial" w:eastAsia="宋体" w:hAnsi="Arial" w:cs="Arial"/>
          <w:color w:val="000000"/>
          <w:kern w:val="0"/>
          <w:sz w:val="24"/>
          <w:szCs w:val="24"/>
        </w:rPr>
        <w:t>有限公司等相关企业</w:t>
      </w:r>
    </w:p>
    <w:p w14:paraId="5019221C"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lastRenderedPageBreak/>
        <w:t>据公安部门提供的有关证据</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公司资金流水，旭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公司采购合同等</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，明知宏兴公司生产</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公司销售</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的二叔丁基过氧化物系</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无证</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产品而仍然购买的单位有：</w:t>
      </w:r>
      <w:r w:rsidRPr="00512E3B">
        <w:rPr>
          <w:rFonts w:ascii="Arial" w:eastAsia="宋体" w:hAnsi="Arial" w:cs="Arial"/>
          <w:b/>
          <w:bCs/>
          <w:color w:val="000000"/>
          <w:kern w:val="0"/>
          <w:sz w:val="24"/>
          <w:szCs w:val="24"/>
        </w:rPr>
        <w:t>济南神韵畅达新材料有限公司</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2019</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9</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--2020</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4</w:t>
      </w:r>
      <w:r w:rsidRPr="00512E3B">
        <w:rPr>
          <w:rFonts w:ascii="Arial" w:eastAsia="宋体" w:hAnsi="Arial" w:cs="Arial"/>
          <w:color w:val="000000"/>
          <w:kern w:val="0"/>
          <w:sz w:val="24"/>
          <w:szCs w:val="24"/>
        </w:rPr>
        <w:t>月共支付旭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公司货款</w:t>
      </w:r>
      <w:r w:rsidRPr="00512E3B">
        <w:rPr>
          <w:rFonts w:ascii="Arial" w:eastAsia="宋体" w:hAnsi="Arial" w:cs="Arial"/>
          <w:color w:val="000000"/>
          <w:kern w:val="0"/>
          <w:sz w:val="24"/>
          <w:szCs w:val="24"/>
        </w:rPr>
        <w:t>2750</w:t>
      </w:r>
      <w:r w:rsidRPr="00512E3B">
        <w:rPr>
          <w:rFonts w:ascii="Arial" w:eastAsia="宋体" w:hAnsi="Arial" w:cs="Arial"/>
          <w:color w:val="000000"/>
          <w:kern w:val="0"/>
          <w:sz w:val="24"/>
          <w:szCs w:val="24"/>
        </w:rPr>
        <w:t>多万元。</w:t>
      </w:r>
      <w:proofErr w:type="gramStart"/>
      <w:r w:rsidRPr="00512E3B">
        <w:rPr>
          <w:rFonts w:ascii="Arial" w:eastAsia="宋体" w:hAnsi="Arial" w:cs="Arial"/>
          <w:b/>
          <w:bCs/>
          <w:color w:val="000000"/>
          <w:kern w:val="0"/>
          <w:sz w:val="24"/>
          <w:szCs w:val="24"/>
        </w:rPr>
        <w:t>池州市</w:t>
      </w:r>
      <w:proofErr w:type="gramEnd"/>
      <w:r w:rsidRPr="00512E3B">
        <w:rPr>
          <w:rFonts w:ascii="Arial" w:eastAsia="宋体" w:hAnsi="Arial" w:cs="Arial"/>
          <w:b/>
          <w:bCs/>
          <w:color w:val="000000"/>
          <w:kern w:val="0"/>
          <w:sz w:val="24"/>
          <w:szCs w:val="24"/>
        </w:rPr>
        <w:t>天峰精细化工有限公司</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2019</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10</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—2020</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4</w:t>
      </w:r>
      <w:r w:rsidRPr="00512E3B">
        <w:rPr>
          <w:rFonts w:ascii="Arial" w:eastAsia="宋体" w:hAnsi="Arial" w:cs="Arial"/>
          <w:color w:val="000000"/>
          <w:kern w:val="0"/>
          <w:sz w:val="24"/>
          <w:szCs w:val="24"/>
        </w:rPr>
        <w:t>月共支付旭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公司货款</w:t>
      </w:r>
      <w:r w:rsidRPr="00512E3B">
        <w:rPr>
          <w:rFonts w:ascii="Arial" w:eastAsia="宋体" w:hAnsi="Arial" w:cs="Arial"/>
          <w:color w:val="000000"/>
          <w:kern w:val="0"/>
          <w:sz w:val="24"/>
          <w:szCs w:val="24"/>
        </w:rPr>
        <w:t>468</w:t>
      </w:r>
      <w:r w:rsidRPr="00512E3B">
        <w:rPr>
          <w:rFonts w:ascii="Arial" w:eastAsia="宋体" w:hAnsi="Arial" w:cs="Arial"/>
          <w:color w:val="000000"/>
          <w:kern w:val="0"/>
          <w:sz w:val="24"/>
          <w:szCs w:val="24"/>
        </w:rPr>
        <w:t>多万元。</w:t>
      </w:r>
      <w:r w:rsidRPr="00512E3B">
        <w:rPr>
          <w:rFonts w:ascii="Arial" w:eastAsia="宋体" w:hAnsi="Arial" w:cs="Arial"/>
          <w:b/>
          <w:bCs/>
          <w:color w:val="000000"/>
          <w:kern w:val="0"/>
          <w:sz w:val="24"/>
          <w:szCs w:val="24"/>
        </w:rPr>
        <w:t>东营市海京化工有限公司</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2019</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9</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--2020</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4</w:t>
      </w:r>
      <w:r w:rsidRPr="00512E3B">
        <w:rPr>
          <w:rFonts w:ascii="Arial" w:eastAsia="宋体" w:hAnsi="Arial" w:cs="Arial"/>
          <w:color w:val="000000"/>
          <w:kern w:val="0"/>
          <w:sz w:val="24"/>
          <w:szCs w:val="24"/>
        </w:rPr>
        <w:t>月共支付旭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公司货款</w:t>
      </w:r>
      <w:r w:rsidRPr="00512E3B">
        <w:rPr>
          <w:rFonts w:ascii="Arial" w:eastAsia="宋体" w:hAnsi="Arial" w:cs="Arial"/>
          <w:color w:val="000000"/>
          <w:kern w:val="0"/>
          <w:sz w:val="24"/>
          <w:szCs w:val="24"/>
        </w:rPr>
        <w:t>265</w:t>
      </w:r>
      <w:r w:rsidRPr="00512E3B">
        <w:rPr>
          <w:rFonts w:ascii="Arial" w:eastAsia="宋体" w:hAnsi="Arial" w:cs="Arial"/>
          <w:color w:val="000000"/>
          <w:kern w:val="0"/>
          <w:sz w:val="24"/>
          <w:szCs w:val="24"/>
        </w:rPr>
        <w:t>多万元。</w:t>
      </w:r>
      <w:r w:rsidRPr="00512E3B">
        <w:rPr>
          <w:rFonts w:ascii="Arial" w:eastAsia="宋体" w:hAnsi="Arial" w:cs="Arial"/>
          <w:b/>
          <w:bCs/>
          <w:color w:val="000000"/>
          <w:kern w:val="0"/>
          <w:sz w:val="24"/>
          <w:szCs w:val="24"/>
        </w:rPr>
        <w:t>无锡</w:t>
      </w:r>
      <w:proofErr w:type="gramStart"/>
      <w:r w:rsidRPr="00512E3B">
        <w:rPr>
          <w:rFonts w:ascii="Arial" w:eastAsia="宋体" w:hAnsi="Arial" w:cs="Arial"/>
          <w:b/>
          <w:bCs/>
          <w:color w:val="000000"/>
          <w:kern w:val="0"/>
          <w:sz w:val="24"/>
          <w:szCs w:val="24"/>
        </w:rPr>
        <w:t>市穗多科技</w:t>
      </w:r>
      <w:proofErr w:type="gramEnd"/>
      <w:r w:rsidRPr="00512E3B">
        <w:rPr>
          <w:rFonts w:ascii="Arial" w:eastAsia="宋体" w:hAnsi="Arial" w:cs="Arial"/>
          <w:b/>
          <w:bCs/>
          <w:color w:val="000000"/>
          <w:kern w:val="0"/>
          <w:sz w:val="24"/>
          <w:szCs w:val="24"/>
        </w:rPr>
        <w:t>有限公司</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2019</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9</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--2020</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4</w:t>
      </w:r>
      <w:r w:rsidRPr="00512E3B">
        <w:rPr>
          <w:rFonts w:ascii="Arial" w:eastAsia="宋体" w:hAnsi="Arial" w:cs="Arial"/>
          <w:color w:val="000000"/>
          <w:kern w:val="0"/>
          <w:sz w:val="24"/>
          <w:szCs w:val="24"/>
        </w:rPr>
        <w:t>月共支付旭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公司货款</w:t>
      </w:r>
      <w:r w:rsidRPr="00512E3B">
        <w:rPr>
          <w:rFonts w:ascii="Arial" w:eastAsia="宋体" w:hAnsi="Arial" w:cs="Arial"/>
          <w:color w:val="000000"/>
          <w:kern w:val="0"/>
          <w:sz w:val="24"/>
          <w:szCs w:val="24"/>
        </w:rPr>
        <w:t>181</w:t>
      </w:r>
      <w:r w:rsidRPr="00512E3B">
        <w:rPr>
          <w:rFonts w:ascii="Arial" w:eastAsia="宋体" w:hAnsi="Arial" w:cs="Arial"/>
          <w:color w:val="000000"/>
          <w:kern w:val="0"/>
          <w:sz w:val="24"/>
          <w:szCs w:val="24"/>
        </w:rPr>
        <w:t>多万元。</w:t>
      </w:r>
      <w:r w:rsidRPr="00512E3B">
        <w:rPr>
          <w:rFonts w:ascii="Arial" w:eastAsia="宋体" w:hAnsi="Arial" w:cs="Arial"/>
          <w:b/>
          <w:bCs/>
          <w:color w:val="000000"/>
          <w:kern w:val="0"/>
          <w:sz w:val="24"/>
          <w:szCs w:val="24"/>
        </w:rPr>
        <w:t>淄博迈</w:t>
      </w:r>
      <w:proofErr w:type="gramStart"/>
      <w:r w:rsidRPr="00512E3B">
        <w:rPr>
          <w:rFonts w:ascii="Arial" w:eastAsia="宋体" w:hAnsi="Arial" w:cs="Arial"/>
          <w:b/>
          <w:bCs/>
          <w:color w:val="000000"/>
          <w:kern w:val="0"/>
          <w:sz w:val="24"/>
          <w:szCs w:val="24"/>
        </w:rPr>
        <w:t>迪</w:t>
      </w:r>
      <w:proofErr w:type="gramEnd"/>
      <w:r w:rsidRPr="00512E3B">
        <w:rPr>
          <w:rFonts w:ascii="Arial" w:eastAsia="宋体" w:hAnsi="Arial" w:cs="Arial"/>
          <w:b/>
          <w:bCs/>
          <w:color w:val="000000"/>
          <w:kern w:val="0"/>
          <w:sz w:val="24"/>
          <w:szCs w:val="24"/>
        </w:rPr>
        <w:t>维国际贸易有限公司</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2020</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4</w:t>
      </w:r>
      <w:r w:rsidRPr="00512E3B">
        <w:rPr>
          <w:rFonts w:ascii="Arial" w:eastAsia="宋体" w:hAnsi="Arial" w:cs="Arial"/>
          <w:color w:val="000000"/>
          <w:kern w:val="0"/>
          <w:sz w:val="24"/>
          <w:szCs w:val="24"/>
        </w:rPr>
        <w:t>月共支付旭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公司货款</w:t>
      </w:r>
      <w:r w:rsidRPr="00512E3B">
        <w:rPr>
          <w:rFonts w:ascii="Arial" w:eastAsia="宋体" w:hAnsi="Arial" w:cs="Arial"/>
          <w:color w:val="000000"/>
          <w:kern w:val="0"/>
          <w:sz w:val="24"/>
          <w:szCs w:val="24"/>
        </w:rPr>
        <w:t>40</w:t>
      </w:r>
      <w:r w:rsidRPr="00512E3B">
        <w:rPr>
          <w:rFonts w:ascii="Arial" w:eastAsia="宋体" w:hAnsi="Arial" w:cs="Arial"/>
          <w:color w:val="000000"/>
          <w:kern w:val="0"/>
          <w:sz w:val="24"/>
          <w:szCs w:val="24"/>
        </w:rPr>
        <w:t>多万元。</w:t>
      </w:r>
      <w:r w:rsidRPr="00512E3B">
        <w:rPr>
          <w:rFonts w:ascii="Arial" w:eastAsia="宋体" w:hAnsi="Arial" w:cs="Arial"/>
          <w:b/>
          <w:bCs/>
          <w:color w:val="000000"/>
          <w:kern w:val="0"/>
          <w:sz w:val="24"/>
          <w:szCs w:val="24"/>
        </w:rPr>
        <w:t>南京鑫联化工有限公司</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2020</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3</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--2020</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4</w:t>
      </w:r>
      <w:r w:rsidRPr="00512E3B">
        <w:rPr>
          <w:rFonts w:ascii="Arial" w:eastAsia="宋体" w:hAnsi="Arial" w:cs="Arial"/>
          <w:color w:val="000000"/>
          <w:kern w:val="0"/>
          <w:sz w:val="24"/>
          <w:szCs w:val="24"/>
        </w:rPr>
        <w:t>月共支付旭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公司货款</w:t>
      </w:r>
      <w:r w:rsidRPr="00512E3B">
        <w:rPr>
          <w:rFonts w:ascii="Arial" w:eastAsia="宋体" w:hAnsi="Arial" w:cs="Arial"/>
          <w:color w:val="000000"/>
          <w:kern w:val="0"/>
          <w:sz w:val="24"/>
          <w:szCs w:val="24"/>
        </w:rPr>
        <w:t>48</w:t>
      </w:r>
      <w:r w:rsidRPr="00512E3B">
        <w:rPr>
          <w:rFonts w:ascii="Arial" w:eastAsia="宋体" w:hAnsi="Arial" w:cs="Arial"/>
          <w:color w:val="000000"/>
          <w:kern w:val="0"/>
          <w:sz w:val="24"/>
          <w:szCs w:val="24"/>
        </w:rPr>
        <w:t>多万元。另还有：</w:t>
      </w:r>
      <w:r w:rsidRPr="00512E3B">
        <w:rPr>
          <w:rFonts w:ascii="Arial" w:eastAsia="宋体" w:hAnsi="Arial" w:cs="Arial"/>
          <w:b/>
          <w:bCs/>
          <w:color w:val="000000"/>
          <w:kern w:val="0"/>
          <w:sz w:val="24"/>
          <w:szCs w:val="24"/>
        </w:rPr>
        <w:t>青岛先进新材料有限公司</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2020</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4</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13</w:t>
      </w:r>
      <w:r w:rsidRPr="00512E3B">
        <w:rPr>
          <w:rFonts w:ascii="Arial" w:eastAsia="宋体" w:hAnsi="Arial" w:cs="Arial"/>
          <w:color w:val="000000"/>
          <w:kern w:val="0"/>
          <w:sz w:val="24"/>
          <w:szCs w:val="24"/>
        </w:rPr>
        <w:t>日与旭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公司订立采购合同，购二叔丁基过氧化物</w:t>
      </w:r>
      <w:r w:rsidRPr="00512E3B">
        <w:rPr>
          <w:rFonts w:ascii="Arial" w:eastAsia="宋体" w:hAnsi="Arial" w:cs="Arial"/>
          <w:color w:val="000000"/>
          <w:kern w:val="0"/>
          <w:sz w:val="24"/>
          <w:szCs w:val="24"/>
        </w:rPr>
        <w:t>50000</w:t>
      </w:r>
      <w:r w:rsidRPr="00512E3B">
        <w:rPr>
          <w:rFonts w:ascii="Arial" w:eastAsia="宋体" w:hAnsi="Arial" w:cs="Arial"/>
          <w:color w:val="000000"/>
          <w:kern w:val="0"/>
          <w:sz w:val="24"/>
          <w:szCs w:val="24"/>
        </w:rPr>
        <w:t>公斤、</w:t>
      </w:r>
      <w:r w:rsidRPr="00512E3B">
        <w:rPr>
          <w:rFonts w:ascii="Arial" w:eastAsia="宋体" w:hAnsi="Arial" w:cs="Arial"/>
          <w:color w:val="000000"/>
          <w:kern w:val="0"/>
          <w:sz w:val="24"/>
          <w:szCs w:val="24"/>
        </w:rPr>
        <w:t>16</w:t>
      </w:r>
      <w:r w:rsidRPr="00512E3B">
        <w:rPr>
          <w:rFonts w:ascii="Arial" w:eastAsia="宋体" w:hAnsi="Arial" w:cs="Arial"/>
          <w:color w:val="000000"/>
          <w:kern w:val="0"/>
          <w:sz w:val="24"/>
          <w:szCs w:val="24"/>
        </w:rPr>
        <w:t>元</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公斤，合同金额</w:t>
      </w:r>
      <w:r w:rsidRPr="00512E3B">
        <w:rPr>
          <w:rFonts w:ascii="Arial" w:eastAsia="宋体" w:hAnsi="Arial" w:cs="Arial"/>
          <w:color w:val="000000"/>
          <w:kern w:val="0"/>
          <w:sz w:val="24"/>
          <w:szCs w:val="24"/>
        </w:rPr>
        <w:t>800000</w:t>
      </w:r>
      <w:r w:rsidRPr="00512E3B">
        <w:rPr>
          <w:rFonts w:ascii="Arial" w:eastAsia="宋体" w:hAnsi="Arial" w:cs="Arial"/>
          <w:color w:val="000000"/>
          <w:kern w:val="0"/>
          <w:sz w:val="24"/>
          <w:szCs w:val="24"/>
        </w:rPr>
        <w:t>元（当天付款</w:t>
      </w:r>
      <w:r w:rsidRPr="00512E3B">
        <w:rPr>
          <w:rFonts w:ascii="Arial" w:eastAsia="宋体" w:hAnsi="Arial" w:cs="Arial"/>
          <w:color w:val="000000"/>
          <w:kern w:val="0"/>
          <w:sz w:val="24"/>
          <w:szCs w:val="24"/>
        </w:rPr>
        <w:t>8</w:t>
      </w:r>
      <w:r w:rsidRPr="00512E3B">
        <w:rPr>
          <w:rFonts w:ascii="Arial" w:eastAsia="宋体" w:hAnsi="Arial" w:cs="Arial"/>
          <w:color w:val="000000"/>
          <w:kern w:val="0"/>
          <w:sz w:val="24"/>
          <w:szCs w:val="24"/>
        </w:rPr>
        <w:t>万元）。</w:t>
      </w:r>
      <w:r w:rsidRPr="00512E3B">
        <w:rPr>
          <w:rFonts w:ascii="Arial" w:eastAsia="宋体" w:hAnsi="Arial" w:cs="Arial"/>
          <w:b/>
          <w:bCs/>
          <w:color w:val="000000"/>
          <w:kern w:val="0"/>
          <w:sz w:val="24"/>
          <w:szCs w:val="24"/>
        </w:rPr>
        <w:t>淄博中亚化工科技有限公司</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2020</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2</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15</w:t>
      </w:r>
      <w:r w:rsidRPr="00512E3B">
        <w:rPr>
          <w:rFonts w:ascii="Arial" w:eastAsia="宋体" w:hAnsi="Arial" w:cs="Arial"/>
          <w:color w:val="000000"/>
          <w:kern w:val="0"/>
          <w:sz w:val="24"/>
          <w:szCs w:val="24"/>
        </w:rPr>
        <w:t>日与旭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公司订立采购合同，购</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引发剂</w:t>
      </w:r>
      <w:r w:rsidRPr="00512E3B">
        <w:rPr>
          <w:rFonts w:ascii="Arial" w:eastAsia="宋体" w:hAnsi="Arial" w:cs="Arial"/>
          <w:color w:val="000000"/>
          <w:kern w:val="0"/>
          <w:sz w:val="24"/>
          <w:szCs w:val="24"/>
        </w:rPr>
        <w:t>A”13.035</w:t>
      </w:r>
      <w:r w:rsidRPr="00512E3B">
        <w:rPr>
          <w:rFonts w:ascii="Arial" w:eastAsia="宋体" w:hAnsi="Arial" w:cs="Arial"/>
          <w:color w:val="000000"/>
          <w:kern w:val="0"/>
          <w:sz w:val="24"/>
          <w:szCs w:val="24"/>
        </w:rPr>
        <w:t>吨、</w:t>
      </w:r>
      <w:r w:rsidRPr="00512E3B">
        <w:rPr>
          <w:rFonts w:ascii="Arial" w:eastAsia="宋体" w:hAnsi="Arial" w:cs="Arial"/>
          <w:color w:val="000000"/>
          <w:kern w:val="0"/>
          <w:sz w:val="24"/>
          <w:szCs w:val="24"/>
        </w:rPr>
        <w:t>13800</w:t>
      </w:r>
      <w:r w:rsidRPr="00512E3B">
        <w:rPr>
          <w:rFonts w:ascii="Arial" w:eastAsia="宋体" w:hAnsi="Arial" w:cs="Arial"/>
          <w:color w:val="000000"/>
          <w:kern w:val="0"/>
          <w:sz w:val="24"/>
          <w:szCs w:val="24"/>
        </w:rPr>
        <w:t>元</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吨，合同金额</w:t>
      </w:r>
      <w:r w:rsidRPr="00512E3B">
        <w:rPr>
          <w:rFonts w:ascii="Arial" w:eastAsia="宋体" w:hAnsi="Arial" w:cs="Arial"/>
          <w:color w:val="000000"/>
          <w:kern w:val="0"/>
          <w:sz w:val="24"/>
          <w:szCs w:val="24"/>
        </w:rPr>
        <w:t>179883</w:t>
      </w:r>
      <w:r w:rsidRPr="00512E3B">
        <w:rPr>
          <w:rFonts w:ascii="Arial" w:eastAsia="宋体" w:hAnsi="Arial" w:cs="Arial"/>
          <w:color w:val="000000"/>
          <w:kern w:val="0"/>
          <w:sz w:val="24"/>
          <w:szCs w:val="24"/>
        </w:rPr>
        <w:t>元。</w:t>
      </w:r>
    </w:p>
    <w:p w14:paraId="6F3E5DD7"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五</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企业审批等相关情况</w:t>
      </w:r>
    </w:p>
    <w:p w14:paraId="46A300DC"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连云港宏兴研磨材料有限公司从设立至今，经营范围、注册地址无实质性变更。</w:t>
      </w:r>
      <w:r w:rsidRPr="00512E3B">
        <w:rPr>
          <w:rFonts w:ascii="Arial" w:eastAsia="宋体" w:hAnsi="Arial" w:cs="Arial"/>
          <w:color w:val="000000"/>
          <w:kern w:val="0"/>
          <w:sz w:val="24"/>
          <w:szCs w:val="24"/>
        </w:rPr>
        <w:t>2017</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1</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3</w:t>
      </w:r>
      <w:r w:rsidRPr="00512E3B">
        <w:rPr>
          <w:rFonts w:ascii="Arial" w:eastAsia="宋体" w:hAnsi="Arial" w:cs="Arial"/>
          <w:color w:val="000000"/>
          <w:kern w:val="0"/>
          <w:sz w:val="24"/>
          <w:szCs w:val="24"/>
        </w:rPr>
        <w:t>日宏兴公司</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年产</w:t>
      </w:r>
      <w:r w:rsidRPr="00512E3B">
        <w:rPr>
          <w:rFonts w:ascii="Arial" w:eastAsia="宋体" w:hAnsi="Arial" w:cs="Arial"/>
          <w:color w:val="000000"/>
          <w:kern w:val="0"/>
          <w:sz w:val="24"/>
          <w:szCs w:val="24"/>
        </w:rPr>
        <w:t>500</w:t>
      </w:r>
      <w:r w:rsidRPr="00512E3B">
        <w:rPr>
          <w:rFonts w:ascii="Arial" w:eastAsia="宋体" w:hAnsi="Arial" w:cs="Arial"/>
          <w:color w:val="000000"/>
          <w:kern w:val="0"/>
          <w:sz w:val="24"/>
          <w:szCs w:val="24"/>
        </w:rPr>
        <w:t>吨石英砂、</w:t>
      </w:r>
      <w:r w:rsidRPr="00512E3B">
        <w:rPr>
          <w:rFonts w:ascii="Arial" w:eastAsia="宋体" w:hAnsi="Arial" w:cs="Arial"/>
          <w:color w:val="000000"/>
          <w:kern w:val="0"/>
          <w:sz w:val="24"/>
          <w:szCs w:val="24"/>
        </w:rPr>
        <w:t>500</w:t>
      </w:r>
      <w:r w:rsidRPr="00512E3B">
        <w:rPr>
          <w:rFonts w:ascii="Arial" w:eastAsia="宋体" w:hAnsi="Arial" w:cs="Arial"/>
          <w:color w:val="000000"/>
          <w:kern w:val="0"/>
          <w:sz w:val="24"/>
          <w:szCs w:val="24"/>
        </w:rPr>
        <w:t>吨硅微粉</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项目因环保不达标，被当地政府纳入违法违规建设项目</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淘汰关闭</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名单予以关闭；有关单位未将宏兴公司因环保问题关闭情况通报给市场监管和供电等部门。宏兴公司非法建设危险化学品生产项目，生产危险化学品未向工信部门、应急管理部门、环保部门、消防部门、市场监管等提出申请或者报告。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公司未申领取</w:t>
      </w:r>
      <w:r w:rsidRPr="00512E3B">
        <w:rPr>
          <w:rFonts w:ascii="Arial" w:eastAsia="宋体" w:hAnsi="Arial" w:cs="Arial"/>
          <w:color w:val="000000"/>
          <w:kern w:val="0"/>
          <w:sz w:val="24"/>
          <w:szCs w:val="24"/>
        </w:rPr>
        <w:lastRenderedPageBreak/>
        <w:t>得</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危险化学品安全生产许可证</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和</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危险化学品经营许可证</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公司采购的、宏兴公司非法生产使用的易制毒化学品硫酸购买前报经公安部门备案批准；易制</w:t>
      </w:r>
      <w:proofErr w:type="gramStart"/>
      <w:r w:rsidRPr="00512E3B">
        <w:rPr>
          <w:rFonts w:ascii="Arial" w:eastAsia="宋体" w:hAnsi="Arial" w:cs="Arial"/>
          <w:color w:val="000000"/>
          <w:kern w:val="0"/>
          <w:sz w:val="24"/>
          <w:szCs w:val="24"/>
        </w:rPr>
        <w:t>爆</w:t>
      </w:r>
      <w:proofErr w:type="gramEnd"/>
      <w:r w:rsidRPr="00512E3B">
        <w:rPr>
          <w:rFonts w:ascii="Arial" w:eastAsia="宋体" w:hAnsi="Arial" w:cs="Arial"/>
          <w:color w:val="000000"/>
          <w:kern w:val="0"/>
          <w:sz w:val="24"/>
          <w:szCs w:val="24"/>
        </w:rPr>
        <w:t>化学品双氧水购入后未向公安部门备案。</w:t>
      </w:r>
    </w:p>
    <w:p w14:paraId="7664C638"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 xml:space="preserve">　</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六</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监督检查情况</w:t>
      </w:r>
    </w:p>
    <w:p w14:paraId="13154B6E"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城头镇党委政府及安全生产监管、生态环境、公安派出所、市场监管、工业办、国土资源等部门均未检查发现宏兴公司非法建设危险化学品生产项目，违法使用和生产危险化学品行为，存在安全生产隐患；未检查发现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违法购买、销售危险化学品的经营行为；未检查发现宏兴公司在疫情期间违规组织生产行为。生态环境部门未检查发现宏兴公司非法生产过程中产生废水，还将废水运输至海头镇从乐养殖场直接排放龙王河的污染环境违法行为。</w:t>
      </w:r>
    </w:p>
    <w:p w14:paraId="32FB82D1"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二、事故经过和救援情况、环境监测情况</w:t>
      </w:r>
    </w:p>
    <w:p w14:paraId="75D66D2E"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w:t>
      </w:r>
      <w:proofErr w:type="gramStart"/>
      <w:r w:rsidRPr="00512E3B">
        <w:rPr>
          <w:rFonts w:ascii="Arial" w:eastAsia="宋体" w:hAnsi="Arial" w:cs="Arial"/>
          <w:b/>
          <w:bCs/>
          <w:color w:val="000000"/>
          <w:kern w:val="0"/>
          <w:sz w:val="24"/>
          <w:szCs w:val="24"/>
        </w:rPr>
        <w:t>一</w:t>
      </w:r>
      <w:proofErr w:type="gramEnd"/>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事故发生经过</w:t>
      </w:r>
    </w:p>
    <w:p w14:paraId="3E277512"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4</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21</w:t>
      </w:r>
      <w:r w:rsidRPr="00512E3B">
        <w:rPr>
          <w:rFonts w:ascii="Arial" w:eastAsia="宋体" w:hAnsi="Arial" w:cs="Arial"/>
          <w:color w:val="000000"/>
          <w:kern w:val="0"/>
          <w:sz w:val="24"/>
          <w:szCs w:val="24"/>
        </w:rPr>
        <w:t>日晚班，宏兴公司厂区内共有</w:t>
      </w:r>
      <w:r w:rsidRPr="00512E3B">
        <w:rPr>
          <w:rFonts w:ascii="Arial" w:eastAsia="宋体" w:hAnsi="Arial" w:cs="Arial"/>
          <w:color w:val="000000"/>
          <w:kern w:val="0"/>
          <w:sz w:val="24"/>
          <w:szCs w:val="24"/>
        </w:rPr>
        <w:t>10</w:t>
      </w:r>
      <w:r w:rsidRPr="00512E3B">
        <w:rPr>
          <w:rFonts w:ascii="Arial" w:eastAsia="宋体" w:hAnsi="Arial" w:cs="Arial"/>
          <w:color w:val="000000"/>
          <w:kern w:val="0"/>
          <w:sz w:val="24"/>
          <w:szCs w:val="24"/>
        </w:rPr>
        <w:t>人：分别是厂长兼带班负责人、化验员高平建</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男，</w:t>
      </w:r>
      <w:r w:rsidRPr="00512E3B">
        <w:rPr>
          <w:rFonts w:ascii="Arial" w:eastAsia="宋体" w:hAnsi="Arial" w:cs="Arial"/>
          <w:color w:val="000000"/>
          <w:kern w:val="0"/>
          <w:sz w:val="24"/>
          <w:szCs w:val="24"/>
        </w:rPr>
        <w:t>50</w:t>
      </w:r>
      <w:r w:rsidRPr="00512E3B">
        <w:rPr>
          <w:rFonts w:ascii="Arial" w:eastAsia="宋体" w:hAnsi="Arial" w:cs="Arial"/>
          <w:color w:val="000000"/>
          <w:kern w:val="0"/>
          <w:sz w:val="24"/>
          <w:szCs w:val="24"/>
        </w:rPr>
        <w:t>岁，赣榆区城头镇大黄</w:t>
      </w:r>
      <w:proofErr w:type="gramStart"/>
      <w:r w:rsidRPr="00512E3B">
        <w:rPr>
          <w:rFonts w:ascii="Arial" w:eastAsia="宋体" w:hAnsi="Arial" w:cs="Arial"/>
          <w:color w:val="000000"/>
          <w:kern w:val="0"/>
          <w:sz w:val="24"/>
          <w:szCs w:val="24"/>
        </w:rPr>
        <w:t>敦村</w:t>
      </w:r>
      <w:proofErr w:type="gramEnd"/>
      <w:r w:rsidRPr="00512E3B">
        <w:rPr>
          <w:rFonts w:ascii="Arial" w:eastAsia="宋体" w:hAnsi="Arial" w:cs="Arial"/>
          <w:color w:val="000000"/>
          <w:kern w:val="0"/>
          <w:sz w:val="24"/>
          <w:szCs w:val="24"/>
        </w:rPr>
        <w:t>村民</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，南仓库成品装置作业人员孙成文</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男，</w:t>
      </w:r>
      <w:r w:rsidRPr="00512E3B">
        <w:rPr>
          <w:rFonts w:ascii="Arial" w:eastAsia="宋体" w:hAnsi="Arial" w:cs="Arial"/>
          <w:color w:val="000000"/>
          <w:kern w:val="0"/>
          <w:sz w:val="24"/>
          <w:szCs w:val="24"/>
        </w:rPr>
        <w:t>56</w:t>
      </w:r>
      <w:r w:rsidRPr="00512E3B">
        <w:rPr>
          <w:rFonts w:ascii="Arial" w:eastAsia="宋体" w:hAnsi="Arial" w:cs="Arial"/>
          <w:color w:val="000000"/>
          <w:kern w:val="0"/>
          <w:sz w:val="24"/>
          <w:szCs w:val="24"/>
        </w:rPr>
        <w:t>岁，赣榆区城头镇后黄敦村村民</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，南车间作业人员朱孔会、王维连，东车间作业人员王旭、胡秀义，西车间作业人员董淑柱、王经才，送双氧水槽罐车山东司机于立生、押运员曹洪顺。</w:t>
      </w:r>
    </w:p>
    <w:p w14:paraId="0AC31B05"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4</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21</w:t>
      </w:r>
      <w:r w:rsidRPr="00512E3B">
        <w:rPr>
          <w:rFonts w:ascii="Arial" w:eastAsia="宋体" w:hAnsi="Arial" w:cs="Arial"/>
          <w:color w:val="000000"/>
          <w:kern w:val="0"/>
          <w:sz w:val="24"/>
          <w:szCs w:val="24"/>
        </w:rPr>
        <w:t>日晚</w:t>
      </w:r>
      <w:r w:rsidRPr="00512E3B">
        <w:rPr>
          <w:rFonts w:ascii="Arial" w:eastAsia="宋体" w:hAnsi="Arial" w:cs="Arial"/>
          <w:color w:val="000000"/>
          <w:kern w:val="0"/>
          <w:sz w:val="24"/>
          <w:szCs w:val="24"/>
        </w:rPr>
        <w:t>20:50</w:t>
      </w:r>
      <w:r w:rsidRPr="00512E3B">
        <w:rPr>
          <w:rFonts w:ascii="Arial" w:eastAsia="宋体" w:hAnsi="Arial" w:cs="Arial"/>
          <w:color w:val="000000"/>
          <w:kern w:val="0"/>
          <w:sz w:val="24"/>
          <w:szCs w:val="24"/>
        </w:rPr>
        <w:t>许，孙成文在南仓库进行</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粗品泵入沉降罐</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作业</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用泵将塑料吨桶内的二叔丁基过氧化物粗</w:t>
      </w:r>
      <w:proofErr w:type="gramStart"/>
      <w:r w:rsidRPr="00512E3B">
        <w:rPr>
          <w:rFonts w:ascii="Arial" w:eastAsia="宋体" w:hAnsi="Arial" w:cs="Arial"/>
          <w:color w:val="000000"/>
          <w:kern w:val="0"/>
          <w:sz w:val="24"/>
          <w:szCs w:val="24"/>
        </w:rPr>
        <w:t>品通过</w:t>
      </w:r>
      <w:proofErr w:type="gramEnd"/>
      <w:r w:rsidRPr="00512E3B">
        <w:rPr>
          <w:rFonts w:ascii="Arial" w:eastAsia="宋体" w:hAnsi="Arial" w:cs="Arial"/>
          <w:color w:val="000000"/>
          <w:kern w:val="0"/>
          <w:sz w:val="24"/>
          <w:szCs w:val="24"/>
        </w:rPr>
        <w:t>转料输送管道打入沉降罐</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，将各车间运来</w:t>
      </w:r>
      <w:proofErr w:type="gramStart"/>
      <w:r w:rsidRPr="00512E3B">
        <w:rPr>
          <w:rFonts w:ascii="Arial" w:eastAsia="宋体" w:hAnsi="Arial" w:cs="Arial"/>
          <w:color w:val="000000"/>
          <w:kern w:val="0"/>
          <w:sz w:val="24"/>
          <w:szCs w:val="24"/>
        </w:rPr>
        <w:t>的用吨桶装</w:t>
      </w:r>
      <w:proofErr w:type="gramEnd"/>
      <w:r w:rsidRPr="00512E3B">
        <w:rPr>
          <w:rFonts w:ascii="Arial" w:eastAsia="宋体" w:hAnsi="Arial" w:cs="Arial"/>
          <w:color w:val="000000"/>
          <w:kern w:val="0"/>
          <w:sz w:val="24"/>
          <w:szCs w:val="24"/>
        </w:rPr>
        <w:t>的粗品泵入沉降罐，</w:t>
      </w:r>
      <w:proofErr w:type="gramStart"/>
      <w:r w:rsidRPr="00512E3B">
        <w:rPr>
          <w:rFonts w:ascii="Arial" w:eastAsia="宋体" w:hAnsi="Arial" w:cs="Arial"/>
          <w:color w:val="000000"/>
          <w:kern w:val="0"/>
          <w:sz w:val="24"/>
          <w:szCs w:val="24"/>
        </w:rPr>
        <w:t>当泵至第三桶</w:t>
      </w:r>
      <w:proofErr w:type="gramEnd"/>
      <w:r w:rsidRPr="00512E3B">
        <w:rPr>
          <w:rFonts w:ascii="Arial" w:eastAsia="宋体" w:hAnsi="Arial" w:cs="Arial"/>
          <w:color w:val="000000"/>
          <w:kern w:val="0"/>
          <w:sz w:val="24"/>
          <w:szCs w:val="24"/>
        </w:rPr>
        <w:t>一半左右时，山东司机于立生和随车押运员曹洪顺送</w:t>
      </w:r>
      <w:proofErr w:type="gramStart"/>
      <w:r w:rsidRPr="00512E3B">
        <w:rPr>
          <w:rFonts w:ascii="Arial" w:eastAsia="宋体" w:hAnsi="Arial" w:cs="Arial"/>
          <w:color w:val="000000"/>
          <w:kern w:val="0"/>
          <w:sz w:val="24"/>
          <w:szCs w:val="24"/>
        </w:rPr>
        <w:t>一</w:t>
      </w:r>
      <w:proofErr w:type="gramEnd"/>
      <w:r w:rsidRPr="00512E3B">
        <w:rPr>
          <w:rFonts w:ascii="Arial" w:eastAsia="宋体" w:hAnsi="Arial" w:cs="Arial"/>
          <w:color w:val="000000"/>
          <w:kern w:val="0"/>
          <w:sz w:val="24"/>
          <w:szCs w:val="24"/>
        </w:rPr>
        <w:t>槽罐车双氧水进厂，因</w:t>
      </w:r>
      <w:proofErr w:type="gramStart"/>
      <w:r w:rsidRPr="00512E3B">
        <w:rPr>
          <w:rFonts w:ascii="Arial" w:eastAsia="宋体" w:hAnsi="Arial" w:cs="Arial"/>
          <w:color w:val="000000"/>
          <w:kern w:val="0"/>
          <w:sz w:val="24"/>
          <w:szCs w:val="24"/>
        </w:rPr>
        <w:t>卸车位</w:t>
      </w:r>
      <w:proofErr w:type="gramEnd"/>
      <w:r w:rsidRPr="00512E3B">
        <w:rPr>
          <w:rFonts w:ascii="Arial" w:eastAsia="宋体" w:hAnsi="Arial" w:cs="Arial"/>
          <w:color w:val="000000"/>
          <w:kern w:val="0"/>
          <w:sz w:val="24"/>
          <w:szCs w:val="24"/>
        </w:rPr>
        <w:t>有叉车正在作业并需</w:t>
      </w:r>
      <w:r w:rsidRPr="00512E3B">
        <w:rPr>
          <w:rFonts w:ascii="Arial" w:eastAsia="宋体" w:hAnsi="Arial" w:cs="Arial"/>
          <w:color w:val="000000"/>
          <w:kern w:val="0"/>
          <w:sz w:val="24"/>
          <w:szCs w:val="24"/>
        </w:rPr>
        <w:lastRenderedPageBreak/>
        <w:t>要一些时间，于立生将槽罐车停在南仓库东北边，并和曹洪顺一起在驾驶室休息、吃饭、等待。此时孙成文在没有停止泵料作业的情况下，擅自离开岗位前往其他地方作业，过了</w:t>
      </w:r>
      <w:proofErr w:type="gramStart"/>
      <w:r w:rsidRPr="00512E3B">
        <w:rPr>
          <w:rFonts w:ascii="Arial" w:eastAsia="宋体" w:hAnsi="Arial" w:cs="Arial"/>
          <w:color w:val="000000"/>
          <w:kern w:val="0"/>
          <w:sz w:val="24"/>
          <w:szCs w:val="24"/>
        </w:rPr>
        <w:t>一</w:t>
      </w:r>
      <w:proofErr w:type="gramEnd"/>
      <w:r w:rsidRPr="00512E3B">
        <w:rPr>
          <w:rFonts w:ascii="Arial" w:eastAsia="宋体" w:hAnsi="Arial" w:cs="Arial"/>
          <w:color w:val="000000"/>
          <w:kern w:val="0"/>
          <w:sz w:val="24"/>
          <w:szCs w:val="24"/>
        </w:rPr>
        <w:t>会当他返回仓库时，发现仓库</w:t>
      </w:r>
      <w:proofErr w:type="gramStart"/>
      <w:r w:rsidRPr="00512E3B">
        <w:rPr>
          <w:rFonts w:ascii="Arial" w:eastAsia="宋体" w:hAnsi="Arial" w:cs="Arial"/>
          <w:color w:val="000000"/>
          <w:kern w:val="0"/>
          <w:sz w:val="24"/>
          <w:szCs w:val="24"/>
        </w:rPr>
        <w:t>内吨桶位置</w:t>
      </w:r>
      <w:proofErr w:type="gramEnd"/>
      <w:r w:rsidRPr="00512E3B">
        <w:rPr>
          <w:rFonts w:ascii="Arial" w:eastAsia="宋体" w:hAnsi="Arial" w:cs="Arial"/>
          <w:color w:val="000000"/>
          <w:kern w:val="0"/>
          <w:sz w:val="24"/>
          <w:szCs w:val="24"/>
        </w:rPr>
        <w:t>突然起火燃烧。孙成文准备进行扑救，但火势迅速增大，随即仓库内发生剧烈燃爆并发出沉闷声响。听到燃爆声响后，正在驾驶室吃饭的于立生和曹洪顺立即跳下车，在看到大火后，连忙从东北门撤出；在南车间作业的朱孔会和王维连两人撤离工作平台，看到大火后，直接向北从东北门撤出；在西车间外整理空成品桶的王经才，听到燃爆发现仓库</w:t>
      </w:r>
      <w:proofErr w:type="gramStart"/>
      <w:r w:rsidRPr="00512E3B">
        <w:rPr>
          <w:rFonts w:ascii="Arial" w:eastAsia="宋体" w:hAnsi="Arial" w:cs="Arial"/>
          <w:color w:val="000000"/>
          <w:kern w:val="0"/>
          <w:sz w:val="24"/>
          <w:szCs w:val="24"/>
        </w:rPr>
        <w:t>着火第</w:t>
      </w:r>
      <w:proofErr w:type="gramEnd"/>
      <w:r w:rsidRPr="00512E3B">
        <w:rPr>
          <w:rFonts w:ascii="Arial" w:eastAsia="宋体" w:hAnsi="Arial" w:cs="Arial"/>
          <w:color w:val="000000"/>
          <w:kern w:val="0"/>
          <w:sz w:val="24"/>
          <w:szCs w:val="24"/>
        </w:rPr>
        <w:t>一时间还想帮助灭火；在东车间作业的王旭和胡秀义连忙对反应釜降温并从作业平台下来撤离车间；在西车间作业的董淑柱也从作业平台下来撤离车间；在化验室的高平建连忙走了出来，在王经才、王旭、董淑柱等协助下，欲前往南仓库和孙成文一起用消防水龙进行灭火，但因水龙长度和水力有限作用不大。此时闻讯赶来的村民孙岩</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孙成文儿子，汽修厂工人</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见到槽罐车离大火很近，在高平建指挥下驾车向北行驶了约</w:t>
      </w:r>
      <w:r w:rsidRPr="00512E3B">
        <w:rPr>
          <w:rFonts w:ascii="Arial" w:eastAsia="宋体" w:hAnsi="Arial" w:cs="Arial"/>
          <w:color w:val="000000"/>
          <w:kern w:val="0"/>
          <w:sz w:val="24"/>
          <w:szCs w:val="24"/>
        </w:rPr>
        <w:t>50</w:t>
      </w:r>
      <w:r w:rsidRPr="00512E3B">
        <w:rPr>
          <w:rFonts w:ascii="Arial" w:eastAsia="宋体" w:hAnsi="Arial" w:cs="Arial"/>
          <w:color w:val="000000"/>
          <w:kern w:val="0"/>
          <w:sz w:val="24"/>
          <w:szCs w:val="24"/>
        </w:rPr>
        <w:t>米，将槽罐车停至东</w:t>
      </w:r>
      <w:proofErr w:type="gramStart"/>
      <w:r w:rsidRPr="00512E3B">
        <w:rPr>
          <w:rFonts w:ascii="Arial" w:eastAsia="宋体" w:hAnsi="Arial" w:cs="Arial"/>
          <w:color w:val="000000"/>
          <w:kern w:val="0"/>
          <w:sz w:val="24"/>
          <w:szCs w:val="24"/>
        </w:rPr>
        <w:t>车间南相对</w:t>
      </w:r>
      <w:proofErr w:type="gramEnd"/>
      <w:r w:rsidRPr="00512E3B">
        <w:rPr>
          <w:rFonts w:ascii="Arial" w:eastAsia="宋体" w:hAnsi="Arial" w:cs="Arial"/>
          <w:color w:val="000000"/>
          <w:kern w:val="0"/>
          <w:sz w:val="24"/>
          <w:szCs w:val="24"/>
        </w:rPr>
        <w:t>安全区域；高平建等对罐体淋水降温。约</w:t>
      </w:r>
      <w:r w:rsidRPr="00512E3B">
        <w:rPr>
          <w:rFonts w:ascii="Arial" w:eastAsia="宋体" w:hAnsi="Arial" w:cs="Arial"/>
          <w:color w:val="000000"/>
          <w:kern w:val="0"/>
          <w:sz w:val="24"/>
          <w:szCs w:val="24"/>
        </w:rPr>
        <w:t>20</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55</w:t>
      </w:r>
      <w:r w:rsidRPr="00512E3B">
        <w:rPr>
          <w:rFonts w:ascii="Arial" w:eastAsia="宋体" w:hAnsi="Arial" w:cs="Arial"/>
          <w:color w:val="000000"/>
          <w:kern w:val="0"/>
          <w:sz w:val="24"/>
          <w:szCs w:val="24"/>
        </w:rPr>
        <w:t>，南仓库又发生更为剧烈的燃爆，火势也更加猛烈，高平建、孙成文、王经才、王旭、董淑柱、胡秀义六人和孙岩见火势已无法控制，均从东北门撤离厂区。约</w:t>
      </w:r>
      <w:r w:rsidRPr="00512E3B">
        <w:rPr>
          <w:rFonts w:ascii="Arial" w:eastAsia="宋体" w:hAnsi="Arial" w:cs="Arial"/>
          <w:color w:val="000000"/>
          <w:kern w:val="0"/>
          <w:sz w:val="24"/>
          <w:szCs w:val="24"/>
        </w:rPr>
        <w:t>21:01</w:t>
      </w:r>
      <w:r w:rsidRPr="00512E3B">
        <w:rPr>
          <w:rFonts w:ascii="Arial" w:eastAsia="宋体" w:hAnsi="Arial" w:cs="Arial"/>
          <w:color w:val="000000"/>
          <w:kern w:val="0"/>
          <w:sz w:val="24"/>
          <w:szCs w:val="24"/>
        </w:rPr>
        <w:t>，南仓库内成品罐发生爆炸，致两台双氧水罐破损又助燃火势，大火及爆炸</w:t>
      </w:r>
      <w:proofErr w:type="gramStart"/>
      <w:r w:rsidRPr="00512E3B">
        <w:rPr>
          <w:rFonts w:ascii="Arial" w:eastAsia="宋体" w:hAnsi="Arial" w:cs="Arial"/>
          <w:color w:val="000000"/>
          <w:kern w:val="0"/>
          <w:sz w:val="24"/>
          <w:szCs w:val="24"/>
        </w:rPr>
        <w:t>抛洒物再陆续</w:t>
      </w:r>
      <w:proofErr w:type="gramEnd"/>
      <w:r w:rsidRPr="00512E3B">
        <w:rPr>
          <w:rFonts w:ascii="Arial" w:eastAsia="宋体" w:hAnsi="Arial" w:cs="Arial"/>
          <w:color w:val="000000"/>
          <w:kern w:val="0"/>
          <w:sz w:val="24"/>
          <w:szCs w:val="24"/>
        </w:rPr>
        <w:t>将散落在南车间、西车间内外存有物料</w:t>
      </w:r>
      <w:proofErr w:type="gramStart"/>
      <w:r w:rsidRPr="00512E3B">
        <w:rPr>
          <w:rFonts w:ascii="Arial" w:eastAsia="宋体" w:hAnsi="Arial" w:cs="Arial"/>
          <w:color w:val="000000"/>
          <w:kern w:val="0"/>
          <w:sz w:val="24"/>
          <w:szCs w:val="24"/>
        </w:rPr>
        <w:t>的吨桶和</w:t>
      </w:r>
      <w:proofErr w:type="gramEnd"/>
      <w:r w:rsidRPr="00512E3B">
        <w:rPr>
          <w:rFonts w:ascii="Arial" w:eastAsia="宋体" w:hAnsi="Arial" w:cs="Arial"/>
          <w:color w:val="000000"/>
          <w:kern w:val="0"/>
          <w:sz w:val="24"/>
          <w:szCs w:val="24"/>
        </w:rPr>
        <w:t>中间仓库沉降罐及成品罐、西车间半成品罐引燃、燃爆，火势蔓延区域扩大。</w:t>
      </w:r>
    </w:p>
    <w:p w14:paraId="79F03C5F"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二</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事故救援情况</w:t>
      </w:r>
    </w:p>
    <w:p w14:paraId="1048F323"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lastRenderedPageBreak/>
        <w:t>20:59</w:t>
      </w:r>
      <w:r w:rsidRPr="00512E3B">
        <w:rPr>
          <w:rFonts w:ascii="Arial" w:eastAsia="宋体" w:hAnsi="Arial" w:cs="Arial"/>
          <w:color w:val="000000"/>
          <w:kern w:val="0"/>
          <w:sz w:val="24"/>
          <w:szCs w:val="24"/>
        </w:rPr>
        <w:t>，赣榆</w:t>
      </w:r>
      <w:r w:rsidRPr="00512E3B">
        <w:rPr>
          <w:rFonts w:ascii="Arial" w:eastAsia="宋体" w:hAnsi="Arial" w:cs="Arial"/>
          <w:color w:val="000000"/>
          <w:kern w:val="0"/>
          <w:sz w:val="24"/>
          <w:szCs w:val="24"/>
        </w:rPr>
        <w:t>119</w:t>
      </w:r>
      <w:r w:rsidRPr="00512E3B">
        <w:rPr>
          <w:rFonts w:ascii="Arial" w:eastAsia="宋体" w:hAnsi="Arial" w:cs="Arial"/>
          <w:color w:val="000000"/>
          <w:kern w:val="0"/>
          <w:sz w:val="24"/>
          <w:szCs w:val="24"/>
        </w:rPr>
        <w:t>指挥中心</w:t>
      </w:r>
      <w:proofErr w:type="gramStart"/>
      <w:r w:rsidRPr="00512E3B">
        <w:rPr>
          <w:rFonts w:ascii="Arial" w:eastAsia="宋体" w:hAnsi="Arial" w:cs="Arial"/>
          <w:color w:val="000000"/>
          <w:kern w:val="0"/>
          <w:sz w:val="24"/>
          <w:szCs w:val="24"/>
        </w:rPr>
        <w:t>接到顾旗</w:t>
      </w:r>
      <w:proofErr w:type="gramEnd"/>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赣榆区董青敦村人，身份证</w:t>
      </w:r>
      <w:r w:rsidRPr="00512E3B">
        <w:rPr>
          <w:rFonts w:ascii="Arial" w:eastAsia="宋体" w:hAnsi="Arial" w:cs="Arial"/>
          <w:color w:val="000000"/>
          <w:kern w:val="0"/>
          <w:sz w:val="24"/>
          <w:szCs w:val="24"/>
        </w:rPr>
        <w:t>320723198906162716</w:t>
      </w:r>
      <w:r w:rsidRPr="00512E3B">
        <w:rPr>
          <w:rFonts w:ascii="Arial" w:eastAsia="宋体" w:hAnsi="Arial" w:cs="Arial"/>
          <w:color w:val="000000"/>
          <w:kern w:val="0"/>
          <w:sz w:val="24"/>
          <w:szCs w:val="24"/>
        </w:rPr>
        <w:t>，手机</w:t>
      </w:r>
      <w:r w:rsidRPr="00512E3B">
        <w:rPr>
          <w:rFonts w:ascii="Arial" w:eastAsia="宋体" w:hAnsi="Arial" w:cs="Arial"/>
          <w:color w:val="000000"/>
          <w:kern w:val="0"/>
          <w:sz w:val="24"/>
          <w:szCs w:val="24"/>
        </w:rPr>
        <w:t>17625189787)</w:t>
      </w:r>
      <w:r w:rsidRPr="00512E3B">
        <w:rPr>
          <w:rFonts w:ascii="Arial" w:eastAsia="宋体" w:hAnsi="Arial" w:cs="Arial"/>
          <w:color w:val="000000"/>
          <w:kern w:val="0"/>
          <w:sz w:val="24"/>
          <w:szCs w:val="24"/>
        </w:rPr>
        <w:t>电话报警，立即调派黄海路消防站等</w:t>
      </w:r>
      <w:r w:rsidRPr="00512E3B">
        <w:rPr>
          <w:rFonts w:ascii="Arial" w:eastAsia="宋体" w:hAnsi="Arial" w:cs="Arial"/>
          <w:color w:val="000000"/>
          <w:kern w:val="0"/>
          <w:sz w:val="24"/>
          <w:szCs w:val="24"/>
        </w:rPr>
        <w:t>7</w:t>
      </w:r>
      <w:r w:rsidRPr="00512E3B">
        <w:rPr>
          <w:rFonts w:ascii="Arial" w:eastAsia="宋体" w:hAnsi="Arial" w:cs="Arial"/>
          <w:color w:val="000000"/>
          <w:kern w:val="0"/>
          <w:sz w:val="24"/>
          <w:szCs w:val="24"/>
        </w:rPr>
        <w:t>车</w:t>
      </w:r>
      <w:r w:rsidRPr="00512E3B">
        <w:rPr>
          <w:rFonts w:ascii="Arial" w:eastAsia="宋体" w:hAnsi="Arial" w:cs="Arial"/>
          <w:color w:val="000000"/>
          <w:kern w:val="0"/>
          <w:sz w:val="24"/>
          <w:szCs w:val="24"/>
        </w:rPr>
        <w:t>32</w:t>
      </w:r>
      <w:r w:rsidRPr="00512E3B">
        <w:rPr>
          <w:rFonts w:ascii="Arial" w:eastAsia="宋体" w:hAnsi="Arial" w:cs="Arial"/>
          <w:color w:val="000000"/>
          <w:kern w:val="0"/>
          <w:sz w:val="24"/>
          <w:szCs w:val="24"/>
        </w:rPr>
        <w:t>人赶赴现场处置，并在第一时间向市消防救援支队汇报相关情况。市消防救援支队随即调派花果山特勤站等</w:t>
      </w:r>
      <w:r w:rsidRPr="00512E3B">
        <w:rPr>
          <w:rFonts w:ascii="Arial" w:eastAsia="宋体" w:hAnsi="Arial" w:cs="Arial"/>
          <w:color w:val="000000"/>
          <w:kern w:val="0"/>
          <w:sz w:val="24"/>
          <w:szCs w:val="24"/>
        </w:rPr>
        <w:t>20</w:t>
      </w:r>
      <w:r w:rsidRPr="00512E3B">
        <w:rPr>
          <w:rFonts w:ascii="Arial" w:eastAsia="宋体" w:hAnsi="Arial" w:cs="Arial"/>
          <w:color w:val="000000"/>
          <w:kern w:val="0"/>
          <w:sz w:val="24"/>
          <w:szCs w:val="24"/>
        </w:rPr>
        <w:t>台消防车、</w:t>
      </w:r>
      <w:r w:rsidRPr="00512E3B">
        <w:rPr>
          <w:rFonts w:ascii="Arial" w:eastAsia="宋体" w:hAnsi="Arial" w:cs="Arial"/>
          <w:color w:val="000000"/>
          <w:kern w:val="0"/>
          <w:sz w:val="24"/>
          <w:szCs w:val="24"/>
        </w:rPr>
        <w:t>87</w:t>
      </w:r>
      <w:r w:rsidRPr="00512E3B">
        <w:rPr>
          <w:rFonts w:ascii="Arial" w:eastAsia="宋体" w:hAnsi="Arial" w:cs="Arial"/>
          <w:color w:val="000000"/>
          <w:kern w:val="0"/>
          <w:sz w:val="24"/>
          <w:szCs w:val="24"/>
        </w:rPr>
        <w:t>名指战员赶赴现场处置，市消防救援支队军政主官带领全勤指挥部随警出动。</w:t>
      </w:r>
      <w:r w:rsidRPr="00512E3B">
        <w:rPr>
          <w:rFonts w:ascii="Arial" w:eastAsia="宋体" w:hAnsi="Arial" w:cs="Arial"/>
          <w:color w:val="000000"/>
          <w:kern w:val="0"/>
          <w:sz w:val="24"/>
          <w:szCs w:val="24"/>
        </w:rPr>
        <w:t>21:15</w:t>
      </w:r>
      <w:r w:rsidRPr="00512E3B">
        <w:rPr>
          <w:rFonts w:ascii="Arial" w:eastAsia="宋体" w:hAnsi="Arial" w:cs="Arial"/>
          <w:color w:val="000000"/>
          <w:kern w:val="0"/>
          <w:sz w:val="24"/>
          <w:szCs w:val="24"/>
        </w:rPr>
        <w:t>，消防首战力量到达现场，经现场侦查、并根据现场灾情情况迅速成立侦查、搜救、灭火、供水等作战小组展开救援；</w:t>
      </w:r>
      <w:r w:rsidRPr="00512E3B">
        <w:rPr>
          <w:rFonts w:ascii="Arial" w:eastAsia="宋体" w:hAnsi="Arial" w:cs="Arial"/>
          <w:color w:val="000000"/>
          <w:kern w:val="0"/>
          <w:sz w:val="24"/>
          <w:szCs w:val="24"/>
        </w:rPr>
        <w:t>22:38</w:t>
      </w:r>
      <w:r w:rsidRPr="00512E3B">
        <w:rPr>
          <w:rFonts w:ascii="Arial" w:eastAsia="宋体" w:hAnsi="Arial" w:cs="Arial"/>
          <w:color w:val="000000"/>
          <w:kern w:val="0"/>
          <w:sz w:val="24"/>
          <w:szCs w:val="24"/>
        </w:rPr>
        <w:t>，市消防救援支队全勤指挥部与花果山特勤站等相继到达现场展开搜救、灭火。</w:t>
      </w:r>
      <w:r w:rsidRPr="00512E3B">
        <w:rPr>
          <w:rFonts w:ascii="Arial" w:eastAsia="宋体" w:hAnsi="Arial" w:cs="Arial"/>
          <w:color w:val="000000"/>
          <w:kern w:val="0"/>
          <w:sz w:val="24"/>
          <w:szCs w:val="24"/>
        </w:rPr>
        <w:t>23:10</w:t>
      </w:r>
      <w:r w:rsidRPr="00512E3B">
        <w:rPr>
          <w:rFonts w:ascii="Arial" w:eastAsia="宋体" w:hAnsi="Arial" w:cs="Arial"/>
          <w:color w:val="000000"/>
          <w:kern w:val="0"/>
          <w:sz w:val="24"/>
          <w:szCs w:val="24"/>
        </w:rPr>
        <w:t>，经过多轮搜查，确认无人员被困。</w:t>
      </w:r>
      <w:r w:rsidRPr="00512E3B">
        <w:rPr>
          <w:rFonts w:ascii="Arial" w:eastAsia="宋体" w:hAnsi="Arial" w:cs="Arial"/>
          <w:color w:val="000000"/>
          <w:kern w:val="0"/>
          <w:sz w:val="24"/>
          <w:szCs w:val="24"/>
        </w:rPr>
        <w:t>23:50</w:t>
      </w:r>
      <w:r w:rsidRPr="00512E3B">
        <w:rPr>
          <w:rFonts w:ascii="Arial" w:eastAsia="宋体" w:hAnsi="Arial" w:cs="Arial"/>
          <w:color w:val="000000"/>
          <w:kern w:val="0"/>
          <w:sz w:val="24"/>
          <w:szCs w:val="24"/>
        </w:rPr>
        <w:t>，经全体参战消防指战员的奋力扑救，大火被彻底扑灭，未发现被困人员，现场无人员伤亡，保护了周边群众生命财产安全。</w:t>
      </w:r>
    </w:p>
    <w:p w14:paraId="59A44B79"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其间，市政府领导及市公安局、消防救援支队、应急管理局、生态环境局等部门负责人到达现场指导救援，区委、区政府和区有关部门、镇党委政府领导先后抵达现场参与救援。</w:t>
      </w:r>
    </w:p>
    <w:p w14:paraId="0EF03EEC"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在事故发生后的现场勘察中，有关部门和专家发现宏兴公司厂区内残留</w:t>
      </w:r>
      <w:proofErr w:type="gramStart"/>
      <w:r w:rsidRPr="00512E3B">
        <w:rPr>
          <w:rFonts w:ascii="Arial" w:eastAsia="宋体" w:hAnsi="Arial" w:cs="Arial"/>
          <w:color w:val="000000"/>
          <w:kern w:val="0"/>
          <w:sz w:val="24"/>
          <w:szCs w:val="24"/>
        </w:rPr>
        <w:t>一</w:t>
      </w:r>
      <w:proofErr w:type="gramEnd"/>
      <w:r w:rsidRPr="00512E3B">
        <w:rPr>
          <w:rFonts w:ascii="Arial" w:eastAsia="宋体" w:hAnsi="Arial" w:cs="Arial"/>
          <w:color w:val="000000"/>
          <w:kern w:val="0"/>
          <w:sz w:val="24"/>
          <w:szCs w:val="24"/>
        </w:rPr>
        <w:t>槽罐车双氧水</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近</w:t>
      </w:r>
      <w:r w:rsidRPr="00512E3B">
        <w:rPr>
          <w:rFonts w:ascii="Arial" w:eastAsia="宋体" w:hAnsi="Arial" w:cs="Arial"/>
          <w:color w:val="000000"/>
          <w:kern w:val="0"/>
          <w:sz w:val="24"/>
          <w:szCs w:val="24"/>
        </w:rPr>
        <w:t>30</w:t>
      </w:r>
      <w:r w:rsidRPr="00512E3B">
        <w:rPr>
          <w:rFonts w:ascii="Arial" w:eastAsia="宋体" w:hAnsi="Arial" w:cs="Arial"/>
          <w:color w:val="000000"/>
          <w:kern w:val="0"/>
          <w:sz w:val="24"/>
          <w:szCs w:val="24"/>
        </w:rPr>
        <w:t>吨</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，厂区外叔丁醇仓库还有两罐叔丁醇</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约</w:t>
      </w:r>
      <w:r w:rsidRPr="00512E3B">
        <w:rPr>
          <w:rFonts w:ascii="Arial" w:eastAsia="宋体" w:hAnsi="Arial" w:cs="Arial"/>
          <w:color w:val="000000"/>
          <w:kern w:val="0"/>
          <w:sz w:val="24"/>
          <w:szCs w:val="24"/>
        </w:rPr>
        <w:t>40</w:t>
      </w:r>
      <w:r w:rsidRPr="00512E3B">
        <w:rPr>
          <w:rFonts w:ascii="Arial" w:eastAsia="宋体" w:hAnsi="Arial" w:cs="Arial"/>
          <w:color w:val="000000"/>
          <w:kern w:val="0"/>
          <w:sz w:val="24"/>
          <w:szCs w:val="24"/>
        </w:rPr>
        <w:t>吨</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等</w:t>
      </w:r>
      <w:proofErr w:type="gramStart"/>
      <w:r w:rsidRPr="00512E3B">
        <w:rPr>
          <w:rFonts w:ascii="Arial" w:eastAsia="宋体" w:hAnsi="Arial" w:cs="Arial"/>
          <w:color w:val="000000"/>
          <w:kern w:val="0"/>
          <w:sz w:val="24"/>
          <w:szCs w:val="24"/>
        </w:rPr>
        <w:t>危化品</w:t>
      </w:r>
      <w:proofErr w:type="gramEnd"/>
      <w:r w:rsidRPr="00512E3B">
        <w:rPr>
          <w:rFonts w:ascii="Arial" w:eastAsia="宋体" w:hAnsi="Arial" w:cs="Arial"/>
          <w:color w:val="000000"/>
          <w:kern w:val="0"/>
          <w:sz w:val="24"/>
          <w:szCs w:val="24"/>
        </w:rPr>
        <w:t>物料，为防止</w:t>
      </w:r>
      <w:proofErr w:type="gramStart"/>
      <w:r w:rsidRPr="00512E3B">
        <w:rPr>
          <w:rFonts w:ascii="Arial" w:eastAsia="宋体" w:hAnsi="Arial" w:cs="Arial"/>
          <w:color w:val="000000"/>
          <w:kern w:val="0"/>
          <w:sz w:val="24"/>
          <w:szCs w:val="24"/>
        </w:rPr>
        <w:t>次生事故</w:t>
      </w:r>
      <w:proofErr w:type="gramEnd"/>
      <w:r w:rsidRPr="00512E3B">
        <w:rPr>
          <w:rFonts w:ascii="Arial" w:eastAsia="宋体" w:hAnsi="Arial" w:cs="Arial"/>
          <w:color w:val="000000"/>
          <w:kern w:val="0"/>
          <w:sz w:val="24"/>
          <w:szCs w:val="24"/>
        </w:rPr>
        <w:t>发生，赣榆区有关部门和城头镇一方面加强现场监护，另一方面与具有处理危险化学品物料资质的陕西凯利有限公司联系进行处理。在</w:t>
      </w:r>
      <w:proofErr w:type="gramStart"/>
      <w:r w:rsidRPr="00512E3B">
        <w:rPr>
          <w:rFonts w:ascii="Arial" w:eastAsia="宋体" w:hAnsi="Arial" w:cs="Arial"/>
          <w:color w:val="000000"/>
          <w:kern w:val="0"/>
          <w:sz w:val="24"/>
          <w:szCs w:val="24"/>
        </w:rPr>
        <w:t>凯</w:t>
      </w:r>
      <w:proofErr w:type="gramEnd"/>
      <w:r w:rsidRPr="00512E3B">
        <w:rPr>
          <w:rFonts w:ascii="Arial" w:eastAsia="宋体" w:hAnsi="Arial" w:cs="Arial"/>
          <w:color w:val="000000"/>
          <w:kern w:val="0"/>
          <w:sz w:val="24"/>
          <w:szCs w:val="24"/>
        </w:rPr>
        <w:t>利有限公司提出处理方案并经专家安全论证、赣榆区政府向市安委会办公室报告后，</w:t>
      </w:r>
      <w:r w:rsidRPr="00512E3B">
        <w:rPr>
          <w:rFonts w:ascii="Arial" w:eastAsia="宋体" w:hAnsi="Arial" w:cs="Arial"/>
          <w:color w:val="000000"/>
          <w:kern w:val="0"/>
          <w:sz w:val="24"/>
          <w:szCs w:val="24"/>
        </w:rPr>
        <w:t>4</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26</w:t>
      </w:r>
      <w:r w:rsidRPr="00512E3B">
        <w:rPr>
          <w:rFonts w:ascii="Arial" w:eastAsia="宋体" w:hAnsi="Arial" w:cs="Arial"/>
          <w:color w:val="000000"/>
          <w:kern w:val="0"/>
          <w:sz w:val="24"/>
          <w:szCs w:val="24"/>
        </w:rPr>
        <w:t>日</w:t>
      </w:r>
      <w:proofErr w:type="gramStart"/>
      <w:r w:rsidRPr="00512E3B">
        <w:rPr>
          <w:rFonts w:ascii="Arial" w:eastAsia="宋体" w:hAnsi="Arial" w:cs="Arial"/>
          <w:color w:val="000000"/>
          <w:kern w:val="0"/>
          <w:sz w:val="24"/>
          <w:szCs w:val="24"/>
        </w:rPr>
        <w:t>凯</w:t>
      </w:r>
      <w:proofErr w:type="gramEnd"/>
      <w:r w:rsidRPr="00512E3B">
        <w:rPr>
          <w:rFonts w:ascii="Arial" w:eastAsia="宋体" w:hAnsi="Arial" w:cs="Arial"/>
          <w:color w:val="000000"/>
          <w:kern w:val="0"/>
          <w:sz w:val="24"/>
          <w:szCs w:val="24"/>
        </w:rPr>
        <w:t>利有限公司将叔丁醇运送至</w:t>
      </w:r>
      <w:proofErr w:type="gramStart"/>
      <w:r w:rsidRPr="00512E3B">
        <w:rPr>
          <w:rFonts w:ascii="Arial" w:eastAsia="宋体" w:hAnsi="Arial" w:cs="Arial"/>
          <w:color w:val="000000"/>
          <w:kern w:val="0"/>
          <w:sz w:val="24"/>
          <w:szCs w:val="24"/>
        </w:rPr>
        <w:t>济南铭威化工</w:t>
      </w:r>
      <w:proofErr w:type="gramEnd"/>
      <w:r w:rsidRPr="00512E3B">
        <w:rPr>
          <w:rFonts w:ascii="Arial" w:eastAsia="宋体" w:hAnsi="Arial" w:cs="Arial"/>
          <w:color w:val="000000"/>
          <w:kern w:val="0"/>
          <w:sz w:val="24"/>
          <w:szCs w:val="24"/>
        </w:rPr>
        <w:t>有限公司、将双氧水运送至江苏金茂源生物化工有限责任公司作为生产原料，其他物料也一并妥善处理完毕。</w:t>
      </w:r>
    </w:p>
    <w:p w14:paraId="31AA8EAB"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lastRenderedPageBreak/>
        <w:t xml:space="preserve">　</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三</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环境监测情况</w:t>
      </w:r>
    </w:p>
    <w:p w14:paraId="77301307"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22</w:t>
      </w:r>
      <w:r w:rsidRPr="00512E3B">
        <w:rPr>
          <w:rFonts w:ascii="Arial" w:eastAsia="宋体" w:hAnsi="Arial" w:cs="Arial"/>
          <w:color w:val="000000"/>
          <w:kern w:val="0"/>
          <w:sz w:val="24"/>
          <w:szCs w:val="24"/>
        </w:rPr>
        <w:t>日，经赣榆区环境监测站检验，事故发生地空气质量监测正常。</w:t>
      </w:r>
      <w:r w:rsidRPr="00512E3B">
        <w:rPr>
          <w:rFonts w:ascii="Arial" w:eastAsia="宋体" w:hAnsi="Arial" w:cs="Arial"/>
          <w:color w:val="000000"/>
          <w:kern w:val="0"/>
          <w:sz w:val="24"/>
          <w:szCs w:val="24"/>
        </w:rPr>
        <w:t>24</w:t>
      </w:r>
      <w:r w:rsidRPr="00512E3B">
        <w:rPr>
          <w:rFonts w:ascii="Arial" w:eastAsia="宋体" w:hAnsi="Arial" w:cs="Arial"/>
          <w:color w:val="000000"/>
          <w:kern w:val="0"/>
          <w:sz w:val="24"/>
          <w:szCs w:val="24"/>
        </w:rPr>
        <w:t>日，经赣榆区环境监测站对宏兴公司周边</w:t>
      </w:r>
      <w:r w:rsidRPr="00512E3B">
        <w:rPr>
          <w:rFonts w:ascii="Arial" w:eastAsia="宋体" w:hAnsi="Arial" w:cs="Arial"/>
          <w:color w:val="000000"/>
          <w:kern w:val="0"/>
          <w:sz w:val="24"/>
          <w:szCs w:val="24"/>
        </w:rPr>
        <w:t>5</w:t>
      </w:r>
      <w:r w:rsidRPr="00512E3B">
        <w:rPr>
          <w:rFonts w:ascii="Arial" w:eastAsia="宋体" w:hAnsi="Arial" w:cs="Arial"/>
          <w:color w:val="000000"/>
          <w:kern w:val="0"/>
          <w:sz w:val="24"/>
          <w:szCs w:val="24"/>
        </w:rPr>
        <w:t>个点位</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每点</w:t>
      </w:r>
      <w:r w:rsidRPr="00512E3B">
        <w:rPr>
          <w:rFonts w:ascii="Arial" w:eastAsia="宋体" w:hAnsi="Arial" w:cs="Arial"/>
          <w:color w:val="000000"/>
          <w:kern w:val="0"/>
          <w:sz w:val="24"/>
          <w:szCs w:val="24"/>
        </w:rPr>
        <w:t>4</w:t>
      </w:r>
      <w:r w:rsidRPr="00512E3B">
        <w:rPr>
          <w:rFonts w:ascii="Arial" w:eastAsia="宋体" w:hAnsi="Arial" w:cs="Arial"/>
          <w:color w:val="000000"/>
          <w:kern w:val="0"/>
          <w:sz w:val="24"/>
          <w:szCs w:val="24"/>
        </w:rPr>
        <w:t>项指标</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水质进行监测，共有</w:t>
      </w:r>
      <w:r w:rsidRPr="00512E3B">
        <w:rPr>
          <w:rFonts w:ascii="Arial" w:eastAsia="宋体" w:hAnsi="Arial" w:cs="Arial"/>
          <w:color w:val="000000"/>
          <w:kern w:val="0"/>
          <w:sz w:val="24"/>
          <w:szCs w:val="24"/>
        </w:rPr>
        <w:t>9</w:t>
      </w:r>
      <w:r w:rsidRPr="00512E3B">
        <w:rPr>
          <w:rFonts w:ascii="Arial" w:eastAsia="宋体" w:hAnsi="Arial" w:cs="Arial"/>
          <w:color w:val="000000"/>
          <w:kern w:val="0"/>
          <w:sz w:val="24"/>
          <w:szCs w:val="24"/>
        </w:rPr>
        <w:t>项指标超标，最高超标达</w:t>
      </w:r>
      <w:r w:rsidRPr="00512E3B">
        <w:rPr>
          <w:rFonts w:ascii="Arial" w:eastAsia="宋体" w:hAnsi="Arial" w:cs="Arial"/>
          <w:color w:val="000000"/>
          <w:kern w:val="0"/>
          <w:sz w:val="24"/>
          <w:szCs w:val="24"/>
        </w:rPr>
        <w:t>148</w:t>
      </w:r>
      <w:r w:rsidRPr="00512E3B">
        <w:rPr>
          <w:rFonts w:ascii="Arial" w:eastAsia="宋体" w:hAnsi="Arial" w:cs="Arial"/>
          <w:color w:val="000000"/>
          <w:kern w:val="0"/>
          <w:sz w:val="24"/>
          <w:szCs w:val="24"/>
        </w:rPr>
        <w:t>倍；</w:t>
      </w:r>
      <w:r w:rsidRPr="00512E3B">
        <w:rPr>
          <w:rFonts w:ascii="Arial" w:eastAsia="宋体" w:hAnsi="Arial" w:cs="Arial"/>
          <w:color w:val="000000"/>
          <w:kern w:val="0"/>
          <w:sz w:val="24"/>
          <w:szCs w:val="24"/>
        </w:rPr>
        <w:t>26</w:t>
      </w:r>
      <w:r w:rsidRPr="00512E3B">
        <w:rPr>
          <w:rFonts w:ascii="Arial" w:eastAsia="宋体" w:hAnsi="Arial" w:cs="Arial"/>
          <w:color w:val="000000"/>
          <w:kern w:val="0"/>
          <w:sz w:val="24"/>
          <w:szCs w:val="24"/>
        </w:rPr>
        <w:t>日对</w:t>
      </w:r>
      <w:r w:rsidRPr="00512E3B">
        <w:rPr>
          <w:rFonts w:ascii="Arial" w:eastAsia="宋体" w:hAnsi="Arial" w:cs="Arial"/>
          <w:color w:val="000000"/>
          <w:kern w:val="0"/>
          <w:sz w:val="24"/>
          <w:szCs w:val="24"/>
        </w:rPr>
        <w:t>3</w:t>
      </w:r>
      <w:r w:rsidRPr="00512E3B">
        <w:rPr>
          <w:rFonts w:ascii="Arial" w:eastAsia="宋体" w:hAnsi="Arial" w:cs="Arial"/>
          <w:color w:val="000000"/>
          <w:kern w:val="0"/>
          <w:sz w:val="24"/>
          <w:szCs w:val="24"/>
        </w:rPr>
        <w:t>个点位</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每点</w:t>
      </w:r>
      <w:r w:rsidRPr="00512E3B">
        <w:rPr>
          <w:rFonts w:ascii="Arial" w:eastAsia="宋体" w:hAnsi="Arial" w:cs="Arial"/>
          <w:color w:val="000000"/>
          <w:kern w:val="0"/>
          <w:sz w:val="24"/>
          <w:szCs w:val="24"/>
        </w:rPr>
        <w:t>4</w:t>
      </w:r>
      <w:r w:rsidRPr="00512E3B">
        <w:rPr>
          <w:rFonts w:ascii="Arial" w:eastAsia="宋体" w:hAnsi="Arial" w:cs="Arial"/>
          <w:color w:val="000000"/>
          <w:kern w:val="0"/>
          <w:sz w:val="24"/>
          <w:szCs w:val="24"/>
        </w:rPr>
        <w:t>项指标</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水质进行监测，仅有</w:t>
      </w:r>
      <w:r w:rsidRPr="00512E3B">
        <w:rPr>
          <w:rFonts w:ascii="Arial" w:eastAsia="宋体" w:hAnsi="Arial" w:cs="Arial"/>
          <w:color w:val="000000"/>
          <w:kern w:val="0"/>
          <w:sz w:val="24"/>
          <w:szCs w:val="24"/>
        </w:rPr>
        <w:t>1</w:t>
      </w:r>
      <w:r w:rsidRPr="00512E3B">
        <w:rPr>
          <w:rFonts w:ascii="Arial" w:eastAsia="宋体" w:hAnsi="Arial" w:cs="Arial"/>
          <w:color w:val="000000"/>
          <w:kern w:val="0"/>
          <w:sz w:val="24"/>
          <w:szCs w:val="24"/>
        </w:rPr>
        <w:t>个点位</w:t>
      </w:r>
      <w:r w:rsidRPr="00512E3B">
        <w:rPr>
          <w:rFonts w:ascii="Arial" w:eastAsia="宋体" w:hAnsi="Arial" w:cs="Arial"/>
          <w:color w:val="000000"/>
          <w:kern w:val="0"/>
          <w:sz w:val="24"/>
          <w:szCs w:val="24"/>
        </w:rPr>
        <w:t>1</w:t>
      </w:r>
      <w:r w:rsidRPr="00512E3B">
        <w:rPr>
          <w:rFonts w:ascii="Arial" w:eastAsia="宋体" w:hAnsi="Arial" w:cs="Arial"/>
          <w:color w:val="000000"/>
          <w:kern w:val="0"/>
          <w:sz w:val="24"/>
          <w:szCs w:val="24"/>
        </w:rPr>
        <w:t>项超标</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化学需氧量超</w:t>
      </w:r>
      <w:r w:rsidRPr="00512E3B">
        <w:rPr>
          <w:rFonts w:ascii="Arial" w:eastAsia="宋体" w:hAnsi="Arial" w:cs="Arial"/>
          <w:color w:val="000000"/>
          <w:kern w:val="0"/>
          <w:sz w:val="24"/>
          <w:szCs w:val="24"/>
        </w:rPr>
        <w:t>0.27</w:t>
      </w:r>
      <w:r w:rsidRPr="00512E3B">
        <w:rPr>
          <w:rFonts w:ascii="Arial" w:eastAsia="宋体" w:hAnsi="Arial" w:cs="Arial"/>
          <w:color w:val="000000"/>
          <w:kern w:val="0"/>
          <w:sz w:val="24"/>
          <w:szCs w:val="24"/>
        </w:rPr>
        <w:t>倍</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，水质基本恢复正常。</w:t>
      </w:r>
    </w:p>
    <w:p w14:paraId="0A56FCBE"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三、人员伤亡和直接经济损失情况</w:t>
      </w:r>
    </w:p>
    <w:p w14:paraId="462AA89D"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w:t>
      </w:r>
      <w:proofErr w:type="gramStart"/>
      <w:r w:rsidRPr="00512E3B">
        <w:rPr>
          <w:rFonts w:ascii="Arial" w:eastAsia="宋体" w:hAnsi="Arial" w:cs="Arial"/>
          <w:b/>
          <w:bCs/>
          <w:color w:val="000000"/>
          <w:kern w:val="0"/>
          <w:sz w:val="24"/>
          <w:szCs w:val="24"/>
        </w:rPr>
        <w:t>一</w:t>
      </w:r>
      <w:proofErr w:type="gramEnd"/>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人员伤亡情况</w:t>
      </w:r>
    </w:p>
    <w:p w14:paraId="6D937396"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经现场仔细搜查和事后认真核实，事故未造成人员伤亡。</w:t>
      </w:r>
    </w:p>
    <w:p w14:paraId="4CC6388E"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二</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事故造成直接经济损失</w:t>
      </w:r>
    </w:p>
    <w:p w14:paraId="6B746B30"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宏兴公司四座仓库除东仓库未损毁外，其余三座仓库已全部损毁，其中：南仓库内全部设备设施已烧毁或炸毁，碎片散落厂区内和厂区外道路上；中间仓库内两个沉降罐卧倒在地，成品罐罐体移位、罐顶炸飞。三个车间除东车间没有过火保存尚完好外，其余两个车间顶棚基本全部烧毁，墙体严重损毁，车间内外</w:t>
      </w:r>
      <w:proofErr w:type="gramStart"/>
      <w:r w:rsidRPr="00512E3B">
        <w:rPr>
          <w:rFonts w:ascii="Arial" w:eastAsia="宋体" w:hAnsi="Arial" w:cs="Arial"/>
          <w:color w:val="000000"/>
          <w:kern w:val="0"/>
          <w:sz w:val="24"/>
          <w:szCs w:val="24"/>
        </w:rPr>
        <w:t>塑料吨桶全部</w:t>
      </w:r>
      <w:proofErr w:type="gramEnd"/>
      <w:r w:rsidRPr="00512E3B">
        <w:rPr>
          <w:rFonts w:ascii="Arial" w:eastAsia="宋体" w:hAnsi="Arial" w:cs="Arial"/>
          <w:color w:val="000000"/>
          <w:kern w:val="0"/>
          <w:sz w:val="24"/>
          <w:szCs w:val="24"/>
        </w:rPr>
        <w:t>烧毁，反应釜内物料也有剧烈燃烧迹象，南车间内的部分反应釜已从钢结构平台上脱落，西车间内</w:t>
      </w:r>
      <w:r w:rsidRPr="00512E3B">
        <w:rPr>
          <w:rFonts w:ascii="Arial" w:eastAsia="宋体" w:hAnsi="Arial" w:cs="Arial"/>
          <w:color w:val="000000"/>
          <w:kern w:val="0"/>
          <w:sz w:val="24"/>
          <w:szCs w:val="24"/>
        </w:rPr>
        <w:t>10</w:t>
      </w:r>
      <w:r w:rsidRPr="00512E3B">
        <w:rPr>
          <w:rFonts w:ascii="Arial" w:eastAsia="宋体" w:hAnsi="Arial" w:cs="Arial"/>
          <w:color w:val="000000"/>
          <w:kern w:val="0"/>
          <w:sz w:val="24"/>
          <w:szCs w:val="24"/>
        </w:rPr>
        <w:t>立方米半成品罐已炸毁。南车间、西车间各有一台叉车被烧毁。东车间南边停放着一辆车头和轮胎烧毁的双氧水槽罐车</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容积</w:t>
      </w:r>
      <w:r w:rsidRPr="00512E3B">
        <w:rPr>
          <w:rFonts w:ascii="Arial" w:eastAsia="宋体" w:hAnsi="Arial" w:cs="Arial"/>
          <w:color w:val="000000"/>
          <w:kern w:val="0"/>
          <w:sz w:val="24"/>
          <w:szCs w:val="24"/>
        </w:rPr>
        <w:t>32.9</w:t>
      </w:r>
      <w:r w:rsidRPr="00512E3B">
        <w:rPr>
          <w:rFonts w:ascii="Arial" w:eastAsia="宋体" w:hAnsi="Arial" w:cs="Arial"/>
          <w:color w:val="000000"/>
          <w:kern w:val="0"/>
          <w:sz w:val="24"/>
          <w:szCs w:val="24"/>
        </w:rPr>
        <w:t>立方米，罐体完好、内有大量双氧水</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和一辆小货车。周边一些居民房屋受损，主要为爆炸冲击波造成的门窗损坏。经物价部门核定，事故直接经济损失为</w:t>
      </w:r>
      <w:r w:rsidRPr="00512E3B">
        <w:rPr>
          <w:rFonts w:ascii="Arial" w:eastAsia="宋体" w:hAnsi="Arial" w:cs="Arial"/>
          <w:color w:val="000000"/>
          <w:kern w:val="0"/>
          <w:sz w:val="24"/>
          <w:szCs w:val="24"/>
        </w:rPr>
        <w:t>213.8</w:t>
      </w:r>
      <w:r w:rsidRPr="00512E3B">
        <w:rPr>
          <w:rFonts w:ascii="Arial" w:eastAsia="宋体" w:hAnsi="Arial" w:cs="Arial"/>
          <w:color w:val="000000"/>
          <w:kern w:val="0"/>
          <w:sz w:val="24"/>
          <w:szCs w:val="24"/>
        </w:rPr>
        <w:t>万元。</w:t>
      </w:r>
    </w:p>
    <w:p w14:paraId="6C40F4D7"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四、事故原因和性质</w:t>
      </w:r>
    </w:p>
    <w:p w14:paraId="12FDC53C"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lastRenderedPageBreak/>
        <w:t>(</w:t>
      </w:r>
      <w:proofErr w:type="gramStart"/>
      <w:r w:rsidRPr="00512E3B">
        <w:rPr>
          <w:rFonts w:ascii="Arial" w:eastAsia="宋体" w:hAnsi="Arial" w:cs="Arial"/>
          <w:b/>
          <w:bCs/>
          <w:color w:val="000000"/>
          <w:kern w:val="0"/>
          <w:sz w:val="24"/>
          <w:szCs w:val="24"/>
        </w:rPr>
        <w:t>一</w:t>
      </w:r>
      <w:proofErr w:type="gramEnd"/>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直接原因</w:t>
      </w:r>
    </w:p>
    <w:p w14:paraId="2C843C48"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在宏兴公司非法生产过程中孙成文盲目操作，没有停止</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泵料</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作业擅自脱离工作岗位，无人监护作业状态，导致吨桶内物料在即将抽空时，大量空气抽入转料输送管道内，物料、空气混合流动产生静电积累并释放，引起</w:t>
      </w:r>
      <w:proofErr w:type="gramStart"/>
      <w:r w:rsidRPr="00512E3B">
        <w:rPr>
          <w:rFonts w:ascii="Arial" w:eastAsia="宋体" w:hAnsi="Arial" w:cs="Arial"/>
          <w:color w:val="000000"/>
          <w:kern w:val="0"/>
          <w:sz w:val="24"/>
          <w:szCs w:val="24"/>
        </w:rPr>
        <w:t>吨桶转料</w:t>
      </w:r>
      <w:proofErr w:type="gramEnd"/>
      <w:r w:rsidRPr="00512E3B">
        <w:rPr>
          <w:rFonts w:ascii="Arial" w:eastAsia="宋体" w:hAnsi="Arial" w:cs="Arial"/>
          <w:color w:val="000000"/>
          <w:kern w:val="0"/>
          <w:sz w:val="24"/>
          <w:szCs w:val="24"/>
        </w:rPr>
        <w:t>输送管道入口处的物料起火，继而引发南仓库内沉降罐和成品罐以及厂区内其他危险化学品储罐、</w:t>
      </w:r>
      <w:proofErr w:type="gramStart"/>
      <w:r w:rsidRPr="00512E3B">
        <w:rPr>
          <w:rFonts w:ascii="Arial" w:eastAsia="宋体" w:hAnsi="Arial" w:cs="Arial"/>
          <w:color w:val="000000"/>
          <w:kern w:val="0"/>
          <w:sz w:val="24"/>
          <w:szCs w:val="24"/>
        </w:rPr>
        <w:t>吨桶等</w:t>
      </w:r>
      <w:proofErr w:type="gramEnd"/>
      <w:r w:rsidRPr="00512E3B">
        <w:rPr>
          <w:rFonts w:ascii="Arial" w:eastAsia="宋体" w:hAnsi="Arial" w:cs="Arial"/>
          <w:color w:val="000000"/>
          <w:kern w:val="0"/>
          <w:sz w:val="24"/>
          <w:szCs w:val="24"/>
        </w:rPr>
        <w:t>相继燃烧、部分燃爆。</w:t>
      </w:r>
    </w:p>
    <w:p w14:paraId="68095372"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二</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间接原因</w:t>
      </w:r>
    </w:p>
    <w:p w14:paraId="48D32C95"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1.</w:t>
      </w:r>
      <w:r w:rsidRPr="00512E3B">
        <w:rPr>
          <w:rFonts w:ascii="Arial" w:eastAsia="宋体" w:hAnsi="Arial" w:cs="Arial"/>
          <w:b/>
          <w:bCs/>
          <w:color w:val="000000"/>
          <w:kern w:val="0"/>
          <w:sz w:val="24"/>
          <w:szCs w:val="24"/>
        </w:rPr>
        <w:t>宏兴公司守法意识、安全意识极其淡薄，非法建设化工生产项目，非法组织危险化学品生产，未落实安全生产主体责任，安全管理混乱，员工能力不足盲目操作，是事故发生的主要原因。</w:t>
      </w:r>
    </w:p>
    <w:p w14:paraId="686226BE"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(1)</w:t>
      </w:r>
      <w:r w:rsidRPr="00512E3B">
        <w:rPr>
          <w:rFonts w:ascii="Arial" w:eastAsia="宋体" w:hAnsi="Arial" w:cs="Arial"/>
          <w:b/>
          <w:bCs/>
          <w:color w:val="000000"/>
          <w:kern w:val="0"/>
          <w:sz w:val="24"/>
          <w:szCs w:val="24"/>
        </w:rPr>
        <w:t>故意隐瞒、逃避监管、非法生产。</w:t>
      </w:r>
      <w:r w:rsidRPr="00512E3B">
        <w:rPr>
          <w:rFonts w:ascii="Arial" w:eastAsia="宋体" w:hAnsi="Arial" w:cs="Arial"/>
          <w:color w:val="000000"/>
          <w:kern w:val="0"/>
          <w:sz w:val="24"/>
          <w:szCs w:val="24"/>
        </w:rPr>
        <w:t>宏兴公司实际控制人周平利用其担任副镇长</w:t>
      </w:r>
      <w:r w:rsidRPr="00512E3B">
        <w:rPr>
          <w:rFonts w:ascii="Arial" w:eastAsia="宋体" w:hAnsi="Arial" w:cs="Arial"/>
          <w:color w:val="000000"/>
          <w:kern w:val="0"/>
          <w:sz w:val="24"/>
          <w:szCs w:val="24"/>
        </w:rPr>
        <w:t>(2019</w:t>
      </w:r>
      <w:r w:rsidRPr="00512E3B">
        <w:rPr>
          <w:rFonts w:ascii="Arial" w:eastAsia="宋体" w:hAnsi="Arial" w:cs="Arial"/>
          <w:color w:val="000000"/>
          <w:kern w:val="0"/>
          <w:sz w:val="24"/>
          <w:szCs w:val="24"/>
        </w:rPr>
        <w:t>年分管安全、环保等</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村支书、村主任身份，官商一体，在未向任何行政主管部门申请、报备的情况下，接受转让的非法工艺技术，擅自建设化工生产装置，不吸取有关事故教训扩大生产规模，非法组织危险化学品生产。在各级各种排查中，故意隐瞒不上报其非法小化工生产情况，项目建设和生产期间逃避各有关部门的监管。</w:t>
      </w:r>
    </w:p>
    <w:p w14:paraId="18754654"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(2)</w:t>
      </w:r>
      <w:r w:rsidRPr="00512E3B">
        <w:rPr>
          <w:rFonts w:ascii="Arial" w:eastAsia="宋体" w:hAnsi="Arial" w:cs="Arial"/>
          <w:b/>
          <w:bCs/>
          <w:color w:val="000000"/>
          <w:kern w:val="0"/>
          <w:sz w:val="24"/>
          <w:szCs w:val="24"/>
        </w:rPr>
        <w:t>工艺无安全保证、装置无正规设计。</w:t>
      </w:r>
      <w:r w:rsidRPr="00512E3B">
        <w:rPr>
          <w:rFonts w:ascii="Arial" w:eastAsia="宋体" w:hAnsi="Arial" w:cs="Arial"/>
          <w:color w:val="000000"/>
          <w:kern w:val="0"/>
          <w:sz w:val="24"/>
          <w:szCs w:val="24"/>
        </w:rPr>
        <w:t>宏兴公司采用的生产工艺无正规技术来源，工艺安全可靠性无法保证。生产装置的建设没有委托有资质的设计单位进行设计，设备布置、选型和安装等全凭经验，安全和环保等都不符相关标准规范和要求。使用的设备设施均不符合安全要求和规范，南仓库用于</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粗品泵入沉降罐</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作业的转料输送管道和沉降罐静电跨接、接地不完善。</w:t>
      </w:r>
    </w:p>
    <w:p w14:paraId="6617CF4B"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lastRenderedPageBreak/>
        <w:t>(3)</w:t>
      </w:r>
      <w:r w:rsidRPr="00512E3B">
        <w:rPr>
          <w:rFonts w:ascii="Arial" w:eastAsia="宋体" w:hAnsi="Arial" w:cs="Arial"/>
          <w:b/>
          <w:bCs/>
          <w:color w:val="000000"/>
          <w:kern w:val="0"/>
          <w:sz w:val="24"/>
          <w:szCs w:val="24"/>
        </w:rPr>
        <w:t>企业无安全管理体系、员工无化工从业能力。</w:t>
      </w:r>
      <w:r w:rsidRPr="00512E3B">
        <w:rPr>
          <w:rFonts w:ascii="Arial" w:eastAsia="宋体" w:hAnsi="Arial" w:cs="Arial"/>
          <w:color w:val="000000"/>
          <w:kern w:val="0"/>
          <w:sz w:val="24"/>
          <w:szCs w:val="24"/>
        </w:rPr>
        <w:t>宏兴公司未建立安全管理机构，也未明确安全管理人员，安全处于无人管理情形；企业未建立安全生产责任制、安全生产管理制度和安全操作规程；企业实际控制人、法人代表、生产管理人员和一线作业人员普遍初中及以下学历，无化工从业经历，也未经过正规安全培训，不了解掌握安全生产及危险化学品安全管理法律法规，从业资质和能力不能满足安全生产要求。员工生产作业均属于盲目操作。</w:t>
      </w:r>
    </w:p>
    <w:p w14:paraId="3A7854BA"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(4)</w:t>
      </w:r>
      <w:r w:rsidRPr="00512E3B">
        <w:rPr>
          <w:rFonts w:ascii="Arial" w:eastAsia="宋体" w:hAnsi="Arial" w:cs="Arial"/>
          <w:b/>
          <w:bCs/>
          <w:color w:val="000000"/>
          <w:kern w:val="0"/>
          <w:sz w:val="24"/>
          <w:szCs w:val="24"/>
        </w:rPr>
        <w:t>作业现场管理混乱、应急救援工作缺失。</w:t>
      </w:r>
      <w:r w:rsidRPr="00512E3B">
        <w:rPr>
          <w:rFonts w:ascii="Arial" w:eastAsia="宋体" w:hAnsi="Arial" w:cs="Arial"/>
          <w:color w:val="000000"/>
          <w:kern w:val="0"/>
          <w:sz w:val="24"/>
          <w:szCs w:val="24"/>
        </w:rPr>
        <w:t>宏兴公司作业现场易燃易爆原料标识不清、无序堆放，易燃易爆物料一旦发生火灾，极易导致蔓延扩大。企业应急管理和应急设施配备缺失，没有对员工进行有效的应急教育和开展应急救援演练，事故后应急救援形同虚设。</w:t>
      </w:r>
    </w:p>
    <w:p w14:paraId="35572D4D"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另外宏兴公司还存在以下问题：</w:t>
      </w:r>
    </w:p>
    <w:p w14:paraId="6C71B29E"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(5)</w:t>
      </w:r>
      <w:r w:rsidRPr="00512E3B">
        <w:rPr>
          <w:rFonts w:ascii="Arial" w:eastAsia="宋体" w:hAnsi="Arial" w:cs="Arial"/>
          <w:b/>
          <w:bCs/>
          <w:color w:val="000000"/>
          <w:kern w:val="0"/>
          <w:sz w:val="24"/>
          <w:szCs w:val="24"/>
        </w:rPr>
        <w:t>污染环境。</w:t>
      </w:r>
      <w:r w:rsidRPr="00512E3B">
        <w:rPr>
          <w:rFonts w:ascii="Arial" w:eastAsia="宋体" w:hAnsi="Arial" w:cs="Arial"/>
          <w:color w:val="000000"/>
          <w:kern w:val="0"/>
          <w:sz w:val="24"/>
          <w:szCs w:val="24"/>
        </w:rPr>
        <w:t>生产过程中产生的废水未作处理，先收集至厂区外道路北侧的污水池，再运输至海头镇从乐养殖合作社，直接从其下水道排放至龙王河，污染环境。</w:t>
      </w:r>
    </w:p>
    <w:p w14:paraId="60DE5AD2"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(6)</w:t>
      </w:r>
      <w:r w:rsidRPr="00512E3B">
        <w:rPr>
          <w:rFonts w:ascii="Arial" w:eastAsia="宋体" w:hAnsi="Arial" w:cs="Arial"/>
          <w:b/>
          <w:bCs/>
          <w:color w:val="000000"/>
          <w:kern w:val="0"/>
          <w:sz w:val="24"/>
          <w:szCs w:val="24"/>
        </w:rPr>
        <w:t>不执行疫情防控要求。</w:t>
      </w:r>
      <w:proofErr w:type="gramStart"/>
      <w:r w:rsidRPr="00512E3B">
        <w:rPr>
          <w:rFonts w:ascii="Arial" w:eastAsia="宋体" w:hAnsi="Arial" w:cs="Arial"/>
          <w:color w:val="000000"/>
          <w:kern w:val="0"/>
          <w:sz w:val="24"/>
          <w:szCs w:val="24"/>
        </w:rPr>
        <w:t>置各级</w:t>
      </w:r>
      <w:proofErr w:type="gramEnd"/>
      <w:r w:rsidRPr="00512E3B">
        <w:rPr>
          <w:rFonts w:ascii="Arial" w:eastAsia="宋体" w:hAnsi="Arial" w:cs="Arial"/>
          <w:color w:val="000000"/>
          <w:kern w:val="0"/>
          <w:sz w:val="24"/>
          <w:szCs w:val="24"/>
        </w:rPr>
        <w:t>疫情防控工作要求不顾，疫情防控期间违规组织非法生产经营。</w:t>
      </w:r>
    </w:p>
    <w:p w14:paraId="4D4F1B35"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2.</w:t>
      </w:r>
      <w:r w:rsidRPr="00512E3B">
        <w:rPr>
          <w:rFonts w:ascii="Arial" w:eastAsia="宋体" w:hAnsi="Arial" w:cs="Arial"/>
          <w:b/>
          <w:bCs/>
          <w:color w:val="000000"/>
          <w:kern w:val="0"/>
          <w:sz w:val="24"/>
          <w:szCs w:val="24"/>
        </w:rPr>
        <w:t>旭</w:t>
      </w:r>
      <w:proofErr w:type="gramStart"/>
      <w:r w:rsidRPr="00512E3B">
        <w:rPr>
          <w:rFonts w:ascii="Arial" w:eastAsia="宋体" w:hAnsi="Arial" w:cs="Arial"/>
          <w:b/>
          <w:bCs/>
          <w:color w:val="000000"/>
          <w:kern w:val="0"/>
          <w:sz w:val="24"/>
          <w:szCs w:val="24"/>
        </w:rPr>
        <w:t>祥</w:t>
      </w:r>
      <w:proofErr w:type="gramEnd"/>
      <w:r w:rsidRPr="00512E3B">
        <w:rPr>
          <w:rFonts w:ascii="Arial" w:eastAsia="宋体" w:hAnsi="Arial" w:cs="Arial"/>
          <w:b/>
          <w:bCs/>
          <w:color w:val="000000"/>
          <w:kern w:val="0"/>
          <w:sz w:val="24"/>
          <w:szCs w:val="24"/>
        </w:rPr>
        <w:t>公司等非法违法经营危险化学品是事故发生的重要原因。</w:t>
      </w:r>
    </w:p>
    <w:p w14:paraId="6ED38FD3"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(1)</w:t>
      </w:r>
      <w:r w:rsidRPr="00512E3B">
        <w:rPr>
          <w:rFonts w:ascii="Arial" w:eastAsia="宋体" w:hAnsi="Arial" w:cs="Arial"/>
          <w:b/>
          <w:bCs/>
          <w:color w:val="000000"/>
          <w:kern w:val="0"/>
          <w:sz w:val="24"/>
          <w:szCs w:val="24"/>
        </w:rPr>
        <w:t>旭</w:t>
      </w:r>
      <w:proofErr w:type="gramStart"/>
      <w:r w:rsidRPr="00512E3B">
        <w:rPr>
          <w:rFonts w:ascii="Arial" w:eastAsia="宋体" w:hAnsi="Arial" w:cs="Arial"/>
          <w:b/>
          <w:bCs/>
          <w:color w:val="000000"/>
          <w:kern w:val="0"/>
          <w:sz w:val="24"/>
          <w:szCs w:val="24"/>
        </w:rPr>
        <w:t>祥</w:t>
      </w:r>
      <w:proofErr w:type="gramEnd"/>
      <w:r w:rsidRPr="00512E3B">
        <w:rPr>
          <w:rFonts w:ascii="Arial" w:eastAsia="宋体" w:hAnsi="Arial" w:cs="Arial"/>
          <w:b/>
          <w:bCs/>
          <w:color w:val="000000"/>
          <w:kern w:val="0"/>
          <w:sz w:val="24"/>
          <w:szCs w:val="24"/>
        </w:rPr>
        <w:t>公司，</w:t>
      </w:r>
      <w:r w:rsidRPr="00512E3B">
        <w:rPr>
          <w:rFonts w:ascii="Arial" w:eastAsia="宋体" w:hAnsi="Arial" w:cs="Arial"/>
          <w:color w:val="000000"/>
          <w:kern w:val="0"/>
          <w:sz w:val="24"/>
          <w:szCs w:val="24"/>
        </w:rPr>
        <w:t>不具备危险化学品生产和经营许可资质，无证非法为宏兴公司采购原料、销售产品，数额较大。</w:t>
      </w:r>
    </w:p>
    <w:p w14:paraId="45418E1C"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(2)</w:t>
      </w:r>
      <w:r w:rsidRPr="00512E3B">
        <w:rPr>
          <w:rFonts w:ascii="Arial" w:eastAsia="宋体" w:hAnsi="Arial" w:cs="Arial"/>
          <w:b/>
          <w:bCs/>
          <w:color w:val="000000"/>
          <w:kern w:val="0"/>
          <w:sz w:val="24"/>
          <w:szCs w:val="24"/>
        </w:rPr>
        <w:t>山东神雨公司，</w:t>
      </w:r>
      <w:r w:rsidRPr="00512E3B">
        <w:rPr>
          <w:rFonts w:ascii="Arial" w:eastAsia="宋体" w:hAnsi="Arial" w:cs="Arial"/>
          <w:color w:val="000000"/>
          <w:kern w:val="0"/>
          <w:sz w:val="24"/>
          <w:szCs w:val="24"/>
        </w:rPr>
        <w:t>长期</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包括在疫情期间</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向无</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危险化学品经营许可证</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的旭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公司供应大量（宏兴公司非法生产）危险化学品原料</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仅叔丁醇就达</w:t>
      </w:r>
      <w:r w:rsidRPr="00512E3B">
        <w:rPr>
          <w:rFonts w:ascii="Arial" w:eastAsia="宋体" w:hAnsi="Arial" w:cs="Arial"/>
          <w:color w:val="000000"/>
          <w:kern w:val="0"/>
          <w:sz w:val="24"/>
          <w:szCs w:val="24"/>
        </w:rPr>
        <w:t>2220</w:t>
      </w:r>
      <w:r w:rsidRPr="00512E3B">
        <w:rPr>
          <w:rFonts w:ascii="Arial" w:eastAsia="宋体" w:hAnsi="Arial" w:cs="Arial"/>
          <w:color w:val="000000"/>
          <w:kern w:val="0"/>
          <w:sz w:val="24"/>
          <w:szCs w:val="24"/>
        </w:rPr>
        <w:lastRenderedPageBreak/>
        <w:t>吨</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；对旭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公司虚构以治理环境污染为由采购易制</w:t>
      </w:r>
      <w:proofErr w:type="gramStart"/>
      <w:r w:rsidRPr="00512E3B">
        <w:rPr>
          <w:rFonts w:ascii="Arial" w:eastAsia="宋体" w:hAnsi="Arial" w:cs="Arial"/>
          <w:color w:val="000000"/>
          <w:kern w:val="0"/>
          <w:sz w:val="24"/>
          <w:szCs w:val="24"/>
        </w:rPr>
        <w:t>爆</w:t>
      </w:r>
      <w:proofErr w:type="gramEnd"/>
      <w:r w:rsidRPr="00512E3B">
        <w:rPr>
          <w:rFonts w:ascii="Arial" w:eastAsia="宋体" w:hAnsi="Arial" w:cs="Arial"/>
          <w:color w:val="000000"/>
          <w:kern w:val="0"/>
          <w:sz w:val="24"/>
          <w:szCs w:val="24"/>
        </w:rPr>
        <w:t>化学品双氧水未严格把关。</w:t>
      </w:r>
    </w:p>
    <w:p w14:paraId="7EF596C5"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(3)</w:t>
      </w:r>
      <w:r w:rsidRPr="00512E3B">
        <w:rPr>
          <w:rFonts w:ascii="Arial" w:eastAsia="宋体" w:hAnsi="Arial" w:cs="Arial"/>
          <w:b/>
          <w:bCs/>
          <w:color w:val="000000"/>
          <w:kern w:val="0"/>
          <w:sz w:val="24"/>
          <w:szCs w:val="24"/>
        </w:rPr>
        <w:t>其他关联公司</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济南神韵畅达新材料有限公司、</w:t>
      </w:r>
      <w:proofErr w:type="gramStart"/>
      <w:r w:rsidRPr="00512E3B">
        <w:rPr>
          <w:rFonts w:ascii="Arial" w:eastAsia="宋体" w:hAnsi="Arial" w:cs="Arial"/>
          <w:color w:val="000000"/>
          <w:kern w:val="0"/>
          <w:sz w:val="24"/>
          <w:szCs w:val="24"/>
        </w:rPr>
        <w:t>池州市</w:t>
      </w:r>
      <w:proofErr w:type="gramEnd"/>
      <w:r w:rsidRPr="00512E3B">
        <w:rPr>
          <w:rFonts w:ascii="Arial" w:eastAsia="宋体" w:hAnsi="Arial" w:cs="Arial"/>
          <w:color w:val="000000"/>
          <w:kern w:val="0"/>
          <w:sz w:val="24"/>
          <w:szCs w:val="24"/>
        </w:rPr>
        <w:t>天峰精细化工有限公司、无锡</w:t>
      </w:r>
      <w:proofErr w:type="gramStart"/>
      <w:r w:rsidRPr="00512E3B">
        <w:rPr>
          <w:rFonts w:ascii="Arial" w:eastAsia="宋体" w:hAnsi="Arial" w:cs="Arial"/>
          <w:color w:val="000000"/>
          <w:kern w:val="0"/>
          <w:sz w:val="24"/>
          <w:szCs w:val="24"/>
        </w:rPr>
        <w:t>市穗多科技</w:t>
      </w:r>
      <w:proofErr w:type="gramEnd"/>
      <w:r w:rsidRPr="00512E3B">
        <w:rPr>
          <w:rFonts w:ascii="Arial" w:eastAsia="宋体" w:hAnsi="Arial" w:cs="Arial"/>
          <w:color w:val="000000"/>
          <w:kern w:val="0"/>
          <w:sz w:val="24"/>
          <w:szCs w:val="24"/>
        </w:rPr>
        <w:t>有限公司等</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违法购买旭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宏兴公司非法生产的</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无证</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危险化学品二叔丁基过氧化物。</w:t>
      </w:r>
    </w:p>
    <w:p w14:paraId="2EA5F229"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3.</w:t>
      </w:r>
      <w:r w:rsidRPr="00512E3B">
        <w:rPr>
          <w:rFonts w:ascii="Arial" w:eastAsia="宋体" w:hAnsi="Arial" w:cs="Arial"/>
          <w:b/>
          <w:bCs/>
          <w:color w:val="000000"/>
          <w:kern w:val="0"/>
          <w:sz w:val="24"/>
          <w:szCs w:val="24"/>
        </w:rPr>
        <w:t>有关人员违法违规也是事故发生的重要原因。</w:t>
      </w:r>
    </w:p>
    <w:p w14:paraId="2F47ECA2"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(1)</w:t>
      </w:r>
      <w:r w:rsidRPr="00512E3B">
        <w:rPr>
          <w:rFonts w:ascii="Arial" w:eastAsia="宋体" w:hAnsi="Arial" w:cs="Arial"/>
          <w:b/>
          <w:bCs/>
          <w:color w:val="000000"/>
          <w:kern w:val="0"/>
          <w:sz w:val="24"/>
          <w:szCs w:val="24"/>
        </w:rPr>
        <w:t>江苏海洋大学副教授周杰兴，</w:t>
      </w:r>
      <w:r w:rsidRPr="00512E3B">
        <w:rPr>
          <w:rFonts w:ascii="Arial" w:eastAsia="宋体" w:hAnsi="Arial" w:cs="Arial"/>
          <w:color w:val="000000"/>
          <w:kern w:val="0"/>
          <w:sz w:val="24"/>
          <w:szCs w:val="24"/>
        </w:rPr>
        <w:t>明知工艺技术未经安全论证，安全风险不可控，不吸取灌南</w:t>
      </w:r>
      <w:r w:rsidRPr="00512E3B">
        <w:rPr>
          <w:rFonts w:ascii="Arial" w:eastAsia="宋体" w:hAnsi="Arial" w:cs="Arial"/>
          <w:color w:val="000000"/>
          <w:kern w:val="0"/>
          <w:sz w:val="24"/>
          <w:szCs w:val="24"/>
        </w:rPr>
        <w:t>“12·9”</w:t>
      </w:r>
      <w:r w:rsidRPr="00512E3B">
        <w:rPr>
          <w:rFonts w:ascii="Arial" w:eastAsia="宋体" w:hAnsi="Arial" w:cs="Arial"/>
          <w:color w:val="000000"/>
          <w:kern w:val="0"/>
          <w:sz w:val="24"/>
          <w:szCs w:val="24"/>
        </w:rPr>
        <w:t>、响水</w:t>
      </w:r>
      <w:r w:rsidRPr="00512E3B">
        <w:rPr>
          <w:rFonts w:ascii="Arial" w:eastAsia="宋体" w:hAnsi="Arial" w:cs="Arial"/>
          <w:color w:val="000000"/>
          <w:kern w:val="0"/>
          <w:sz w:val="24"/>
          <w:szCs w:val="24"/>
        </w:rPr>
        <w:t>“3·21”</w:t>
      </w:r>
      <w:r w:rsidRPr="00512E3B">
        <w:rPr>
          <w:rFonts w:ascii="Arial" w:eastAsia="宋体" w:hAnsi="Arial" w:cs="Arial"/>
          <w:color w:val="000000"/>
          <w:kern w:val="0"/>
          <w:sz w:val="24"/>
          <w:szCs w:val="24"/>
        </w:rPr>
        <w:t>等事故教训，非法向宏兴公司转让提供工艺技术，收取转让费用；提供不合规范的安装图纸，并指导企业设备设施安装、生产装置建设，凭经验对员工进行生产</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培训</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和</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指导</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；为旭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公司销售二叔丁基过氧化物介绍提供客户；特别是在东海张湾发生</w:t>
      </w:r>
      <w:r w:rsidRPr="00512E3B">
        <w:rPr>
          <w:rFonts w:ascii="Arial" w:eastAsia="宋体" w:hAnsi="Arial" w:cs="Arial"/>
          <w:color w:val="000000"/>
          <w:kern w:val="0"/>
          <w:sz w:val="24"/>
          <w:szCs w:val="24"/>
        </w:rPr>
        <w:t>“9·8”</w:t>
      </w:r>
      <w:r w:rsidRPr="00512E3B">
        <w:rPr>
          <w:rFonts w:ascii="Arial" w:eastAsia="宋体" w:hAnsi="Arial" w:cs="Arial"/>
          <w:color w:val="000000"/>
          <w:kern w:val="0"/>
          <w:sz w:val="24"/>
          <w:szCs w:val="24"/>
        </w:rPr>
        <w:t>火灾事故后，仍不劝止宏兴公司非法生产行为。</w:t>
      </w:r>
    </w:p>
    <w:p w14:paraId="754DBF3E"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(2)</w:t>
      </w:r>
      <w:r w:rsidRPr="00512E3B">
        <w:rPr>
          <w:rFonts w:ascii="Arial" w:eastAsia="宋体" w:hAnsi="Arial" w:cs="Arial"/>
          <w:b/>
          <w:bCs/>
          <w:color w:val="000000"/>
          <w:kern w:val="0"/>
          <w:sz w:val="24"/>
          <w:szCs w:val="24"/>
        </w:rPr>
        <w:t>连云港市环境监察局三级主办</w:t>
      </w:r>
      <w:proofErr w:type="gramStart"/>
      <w:r w:rsidRPr="00512E3B">
        <w:rPr>
          <w:rFonts w:ascii="Arial" w:eastAsia="宋体" w:hAnsi="Arial" w:cs="Arial"/>
          <w:b/>
          <w:bCs/>
          <w:color w:val="000000"/>
          <w:kern w:val="0"/>
          <w:sz w:val="24"/>
          <w:szCs w:val="24"/>
        </w:rPr>
        <w:t>仲济亮</w:t>
      </w:r>
      <w:proofErr w:type="gramEnd"/>
      <w:r w:rsidRPr="00512E3B">
        <w:rPr>
          <w:rFonts w:ascii="Arial" w:eastAsia="宋体" w:hAnsi="Arial" w:cs="Arial"/>
          <w:b/>
          <w:bCs/>
          <w:color w:val="000000"/>
          <w:kern w:val="0"/>
          <w:sz w:val="24"/>
          <w:szCs w:val="24"/>
        </w:rPr>
        <w:t>，</w:t>
      </w:r>
      <w:r w:rsidRPr="00512E3B">
        <w:rPr>
          <w:rFonts w:ascii="Arial" w:eastAsia="宋体" w:hAnsi="Arial" w:cs="Arial"/>
          <w:color w:val="000000"/>
          <w:kern w:val="0"/>
          <w:sz w:val="24"/>
          <w:szCs w:val="24"/>
        </w:rPr>
        <w:t>知晓、参与周杰兴向宏兴公司转让非法生产工艺技术</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并代转转让费用</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、宏兴公司非法建设化工项目、非法组织化工生产、产生废水和</w:t>
      </w:r>
      <w:proofErr w:type="gramStart"/>
      <w:r w:rsidRPr="00512E3B">
        <w:rPr>
          <w:rFonts w:ascii="Arial" w:eastAsia="宋体" w:hAnsi="Arial" w:cs="Arial"/>
          <w:color w:val="000000"/>
          <w:kern w:val="0"/>
          <w:sz w:val="24"/>
          <w:szCs w:val="24"/>
        </w:rPr>
        <w:t>旭祥</w:t>
      </w:r>
      <w:proofErr w:type="gramEnd"/>
      <w:r w:rsidRPr="00512E3B">
        <w:rPr>
          <w:rFonts w:ascii="Arial" w:eastAsia="宋体" w:hAnsi="Arial" w:cs="Arial"/>
          <w:color w:val="000000"/>
          <w:kern w:val="0"/>
          <w:sz w:val="24"/>
          <w:szCs w:val="24"/>
        </w:rPr>
        <w:t>公司非法经营</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采购原料和销售产品</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危险化学品等全过程，未从</w:t>
      </w:r>
      <w:r w:rsidRPr="00512E3B">
        <w:rPr>
          <w:rFonts w:ascii="Arial" w:eastAsia="宋体" w:hAnsi="Arial" w:cs="Arial"/>
          <w:color w:val="000000"/>
          <w:kern w:val="0"/>
          <w:sz w:val="24"/>
          <w:szCs w:val="24"/>
        </w:rPr>
        <w:t xml:space="preserve"> “12·9” “3·21” “9·8”</w:t>
      </w:r>
      <w:r w:rsidRPr="00512E3B">
        <w:rPr>
          <w:rFonts w:ascii="Arial" w:eastAsia="宋体" w:hAnsi="Arial" w:cs="Arial"/>
          <w:color w:val="000000"/>
          <w:kern w:val="0"/>
          <w:sz w:val="24"/>
          <w:szCs w:val="24"/>
        </w:rPr>
        <w:t xml:space="preserve">等事故中吸取教训，采取措施制止宏兴公司非法建设、非法生产行为。　</w:t>
      </w:r>
    </w:p>
    <w:p w14:paraId="42AE96CC"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4.</w:t>
      </w:r>
      <w:r w:rsidRPr="00512E3B">
        <w:rPr>
          <w:rFonts w:ascii="Arial" w:eastAsia="宋体" w:hAnsi="Arial" w:cs="Arial"/>
          <w:b/>
          <w:bCs/>
          <w:color w:val="000000"/>
          <w:kern w:val="0"/>
          <w:sz w:val="24"/>
          <w:szCs w:val="24"/>
        </w:rPr>
        <w:t>属地党委政府</w:t>
      </w:r>
      <w:proofErr w:type="gramStart"/>
      <w:r w:rsidRPr="00512E3B">
        <w:rPr>
          <w:rFonts w:ascii="Arial" w:eastAsia="宋体" w:hAnsi="Arial" w:cs="Arial"/>
          <w:b/>
          <w:bCs/>
          <w:color w:val="000000"/>
          <w:kern w:val="0"/>
          <w:sz w:val="24"/>
          <w:szCs w:val="24"/>
        </w:rPr>
        <w:t>安全发展红线意识</w:t>
      </w:r>
      <w:proofErr w:type="gramEnd"/>
      <w:r w:rsidRPr="00512E3B">
        <w:rPr>
          <w:rFonts w:ascii="Arial" w:eastAsia="宋体" w:hAnsi="Arial" w:cs="Arial"/>
          <w:b/>
          <w:bCs/>
          <w:color w:val="000000"/>
          <w:kern w:val="0"/>
          <w:sz w:val="24"/>
          <w:szCs w:val="24"/>
        </w:rPr>
        <w:t>认识不到位，检查排查工作开展不细致、不深实，安全生产工作存在失职失责失察问题，属地监管责任落实不到位，吸取各类生产安全事故教训不深刻，是事故发生的重要原因。</w:t>
      </w:r>
    </w:p>
    <w:p w14:paraId="3EDBF1E4"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lastRenderedPageBreak/>
        <w:t>(1)</w:t>
      </w:r>
      <w:r w:rsidRPr="00512E3B">
        <w:rPr>
          <w:rFonts w:ascii="Arial" w:eastAsia="宋体" w:hAnsi="Arial" w:cs="Arial"/>
          <w:b/>
          <w:bCs/>
          <w:color w:val="000000"/>
          <w:kern w:val="0"/>
          <w:sz w:val="24"/>
          <w:szCs w:val="24"/>
        </w:rPr>
        <w:t>赣榆区委、区政府，</w:t>
      </w:r>
      <w:r w:rsidRPr="00512E3B">
        <w:rPr>
          <w:rFonts w:ascii="Arial" w:eastAsia="宋体" w:hAnsi="Arial" w:cs="Arial"/>
          <w:color w:val="000000"/>
          <w:kern w:val="0"/>
          <w:sz w:val="24"/>
          <w:szCs w:val="24"/>
        </w:rPr>
        <w:t>未能牢固树立安全生产红</w:t>
      </w:r>
      <w:proofErr w:type="gramStart"/>
      <w:r w:rsidRPr="00512E3B">
        <w:rPr>
          <w:rFonts w:ascii="Arial" w:eastAsia="宋体" w:hAnsi="Arial" w:cs="Arial"/>
          <w:color w:val="000000"/>
          <w:kern w:val="0"/>
          <w:sz w:val="24"/>
          <w:szCs w:val="24"/>
        </w:rPr>
        <w:t>线意识</w:t>
      </w:r>
      <w:proofErr w:type="gramEnd"/>
      <w:r w:rsidRPr="00512E3B">
        <w:rPr>
          <w:rFonts w:ascii="Arial" w:eastAsia="宋体" w:hAnsi="Arial" w:cs="Arial"/>
          <w:color w:val="000000"/>
          <w:kern w:val="0"/>
          <w:sz w:val="24"/>
          <w:szCs w:val="24"/>
        </w:rPr>
        <w:t>和底线思维，未能认真督促乡镇党委、政府领导干部落实安全生产责任制，乡镇党委、政府领导干部安全责任压得不实，传导不见底。对乡镇安全生产工作督导不力，对上级部署的危险化学品安全专项整治和安全综合治理工作重视程度不够，责任传导、督导督促不力。没有深刻汲取</w:t>
      </w:r>
      <w:r w:rsidRPr="00512E3B">
        <w:rPr>
          <w:rFonts w:ascii="Arial" w:eastAsia="宋体" w:hAnsi="Arial" w:cs="Arial"/>
          <w:color w:val="000000"/>
          <w:kern w:val="0"/>
          <w:sz w:val="24"/>
          <w:szCs w:val="24"/>
        </w:rPr>
        <w:t>“12·9”“3·21”</w:t>
      </w:r>
      <w:r w:rsidRPr="00512E3B">
        <w:rPr>
          <w:rFonts w:ascii="Arial" w:eastAsia="宋体" w:hAnsi="Arial" w:cs="Arial"/>
          <w:color w:val="000000"/>
          <w:kern w:val="0"/>
          <w:sz w:val="24"/>
          <w:szCs w:val="24"/>
        </w:rPr>
        <w:t>等重特大事故教训，对本辖区内重大安全风险排查治理不全面、不深入、不扎实。疫情防控存在漏洞，重工作部署、</w:t>
      </w:r>
      <w:proofErr w:type="gramStart"/>
      <w:r w:rsidRPr="00512E3B">
        <w:rPr>
          <w:rFonts w:ascii="Arial" w:eastAsia="宋体" w:hAnsi="Arial" w:cs="Arial"/>
          <w:color w:val="000000"/>
          <w:kern w:val="0"/>
          <w:sz w:val="24"/>
          <w:szCs w:val="24"/>
        </w:rPr>
        <w:t>轻现场</w:t>
      </w:r>
      <w:proofErr w:type="gramEnd"/>
      <w:r w:rsidRPr="00512E3B">
        <w:rPr>
          <w:rFonts w:ascii="Arial" w:eastAsia="宋体" w:hAnsi="Arial" w:cs="Arial"/>
          <w:color w:val="000000"/>
          <w:kern w:val="0"/>
          <w:sz w:val="24"/>
          <w:szCs w:val="24"/>
        </w:rPr>
        <w:t>督导。</w:t>
      </w:r>
    </w:p>
    <w:p w14:paraId="16DB933E"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(2)</w:t>
      </w:r>
      <w:r w:rsidRPr="00512E3B">
        <w:rPr>
          <w:rFonts w:ascii="Arial" w:eastAsia="宋体" w:hAnsi="Arial" w:cs="Arial"/>
          <w:b/>
          <w:bCs/>
          <w:color w:val="000000"/>
          <w:kern w:val="0"/>
          <w:sz w:val="24"/>
          <w:szCs w:val="24"/>
        </w:rPr>
        <w:t>城头镇党委、政府，</w:t>
      </w:r>
      <w:r w:rsidRPr="00512E3B">
        <w:rPr>
          <w:rFonts w:ascii="Arial" w:eastAsia="宋体" w:hAnsi="Arial" w:cs="Arial"/>
          <w:color w:val="000000"/>
          <w:kern w:val="0"/>
          <w:sz w:val="24"/>
          <w:szCs w:val="24"/>
        </w:rPr>
        <w:t>对上级部门组织开展的安全生产专项整治、各类安全检查和排查工作部署不力，工作落实漂浮，属地监管不到位。领导班子分工不合理，导致监管出现漏洞。乡镇安监机构配备的人员能力不足，满足不了日常安全监管的需要。没有认真开展风险隐患排查，只注重数字审核，未有效督促相关职能部门加强日常监管。吸取</w:t>
      </w:r>
      <w:r w:rsidRPr="00512E3B">
        <w:rPr>
          <w:rFonts w:ascii="Arial" w:eastAsia="宋体" w:hAnsi="Arial" w:cs="Arial"/>
          <w:color w:val="000000"/>
          <w:kern w:val="0"/>
          <w:sz w:val="24"/>
          <w:szCs w:val="24"/>
        </w:rPr>
        <w:t>“12·9”“3·21”“9·8”</w:t>
      </w:r>
      <w:r w:rsidRPr="00512E3B">
        <w:rPr>
          <w:rFonts w:ascii="Arial" w:eastAsia="宋体" w:hAnsi="Arial" w:cs="Arial"/>
          <w:color w:val="000000"/>
          <w:kern w:val="0"/>
          <w:sz w:val="24"/>
          <w:szCs w:val="24"/>
        </w:rPr>
        <w:t>等事故教训不深刻不彻底，未能将上级部门吸取事故教训精神要求传达和落实到位。打非治</w:t>
      </w:r>
      <w:proofErr w:type="gramStart"/>
      <w:r w:rsidRPr="00512E3B">
        <w:rPr>
          <w:rFonts w:ascii="Arial" w:eastAsia="宋体" w:hAnsi="Arial" w:cs="Arial"/>
          <w:color w:val="000000"/>
          <w:kern w:val="0"/>
          <w:sz w:val="24"/>
          <w:szCs w:val="24"/>
        </w:rPr>
        <w:t>违工作</w:t>
      </w:r>
      <w:proofErr w:type="gramEnd"/>
      <w:r w:rsidRPr="00512E3B">
        <w:rPr>
          <w:rFonts w:ascii="Arial" w:eastAsia="宋体" w:hAnsi="Arial" w:cs="Arial"/>
          <w:color w:val="000000"/>
          <w:kern w:val="0"/>
          <w:sz w:val="24"/>
          <w:szCs w:val="24"/>
        </w:rPr>
        <w:t>开展不彻底不深入。疫情防控工作存在较大失误，领导干部包干包片存在较大漏洞，在全市防疫一盘棋的高压态势下，存在失察情形，防控形同虚设，没有及时发现并制止宏兴公司在疫情期间非法生产行为。环境保护工作不扎实，对宏兴公司产生废水、非法排污、污染环境情况不了解不掌握。</w:t>
      </w:r>
    </w:p>
    <w:p w14:paraId="00AC7C15"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5.</w:t>
      </w:r>
      <w:r w:rsidRPr="00512E3B">
        <w:rPr>
          <w:rFonts w:ascii="Arial" w:eastAsia="宋体" w:hAnsi="Arial" w:cs="Arial"/>
          <w:b/>
          <w:bCs/>
          <w:color w:val="000000"/>
          <w:kern w:val="0"/>
          <w:sz w:val="24"/>
          <w:szCs w:val="24"/>
        </w:rPr>
        <w:t>区、镇两级负有安全生产监管和危险化学品安全综合治理的有关部门履职尽责不到位，监督检查不到位，存在失职失管失察情形，是事故发生的重要原因。同时城头镇基层有关部门疫情防控要求落实不到位，没有及时发现并制止宏兴公司在疫情期间非法生产行为，也是事故发生的原因之一。</w:t>
      </w:r>
    </w:p>
    <w:p w14:paraId="7420DAD6"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lastRenderedPageBreak/>
        <w:t>(1)</w:t>
      </w:r>
      <w:r w:rsidRPr="00512E3B">
        <w:rPr>
          <w:rFonts w:ascii="Arial" w:eastAsia="宋体" w:hAnsi="Arial" w:cs="Arial"/>
          <w:b/>
          <w:bCs/>
          <w:color w:val="000000"/>
          <w:kern w:val="0"/>
          <w:sz w:val="24"/>
          <w:szCs w:val="24"/>
        </w:rPr>
        <w:t>应急管理部门：</w:t>
      </w:r>
    </w:p>
    <w:p w14:paraId="2B784033"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城头镇安监所，</w:t>
      </w:r>
      <w:r w:rsidRPr="00512E3B">
        <w:rPr>
          <w:rFonts w:ascii="Arial" w:eastAsia="宋体" w:hAnsi="Arial" w:cs="Arial"/>
          <w:color w:val="000000"/>
          <w:kern w:val="0"/>
          <w:sz w:val="24"/>
          <w:szCs w:val="24"/>
        </w:rPr>
        <w:t>5</w:t>
      </w:r>
      <w:r w:rsidRPr="00512E3B">
        <w:rPr>
          <w:rFonts w:ascii="Arial" w:eastAsia="宋体" w:hAnsi="Arial" w:cs="Arial"/>
          <w:color w:val="000000"/>
          <w:kern w:val="0"/>
          <w:sz w:val="24"/>
          <w:szCs w:val="24"/>
        </w:rPr>
        <w:t>名监管人员有</w:t>
      </w:r>
      <w:r w:rsidRPr="00512E3B">
        <w:rPr>
          <w:rFonts w:ascii="Arial" w:eastAsia="宋体" w:hAnsi="Arial" w:cs="Arial"/>
          <w:color w:val="000000"/>
          <w:kern w:val="0"/>
          <w:sz w:val="24"/>
          <w:szCs w:val="24"/>
        </w:rPr>
        <w:t>2</w:t>
      </w:r>
      <w:r w:rsidRPr="00512E3B">
        <w:rPr>
          <w:rFonts w:ascii="Arial" w:eastAsia="宋体" w:hAnsi="Arial" w:cs="Arial"/>
          <w:color w:val="000000"/>
          <w:kern w:val="0"/>
          <w:sz w:val="24"/>
          <w:szCs w:val="24"/>
        </w:rPr>
        <w:t>人为中专学历，</w:t>
      </w:r>
      <w:r w:rsidRPr="00512E3B">
        <w:rPr>
          <w:rFonts w:ascii="Arial" w:eastAsia="宋体" w:hAnsi="Arial" w:cs="Arial"/>
          <w:color w:val="000000"/>
          <w:kern w:val="0"/>
          <w:sz w:val="24"/>
          <w:szCs w:val="24"/>
        </w:rPr>
        <w:t>5</w:t>
      </w:r>
      <w:r w:rsidRPr="00512E3B">
        <w:rPr>
          <w:rFonts w:ascii="Arial" w:eastAsia="宋体" w:hAnsi="Arial" w:cs="Arial"/>
          <w:color w:val="000000"/>
          <w:kern w:val="0"/>
          <w:sz w:val="24"/>
          <w:szCs w:val="24"/>
        </w:rPr>
        <w:t>人中无</w:t>
      </w:r>
      <w:r w:rsidRPr="00512E3B">
        <w:rPr>
          <w:rFonts w:ascii="Arial" w:eastAsia="宋体" w:hAnsi="Arial" w:cs="Arial"/>
          <w:color w:val="000000"/>
          <w:kern w:val="0"/>
          <w:sz w:val="24"/>
          <w:szCs w:val="24"/>
        </w:rPr>
        <w:t>1</w:t>
      </w:r>
      <w:r w:rsidRPr="00512E3B">
        <w:rPr>
          <w:rFonts w:ascii="Arial" w:eastAsia="宋体" w:hAnsi="Arial" w:cs="Arial"/>
          <w:color w:val="000000"/>
          <w:kern w:val="0"/>
          <w:sz w:val="24"/>
          <w:szCs w:val="24"/>
        </w:rPr>
        <w:t>人是化工或安全工程专业，仅</w:t>
      </w:r>
      <w:r w:rsidRPr="00512E3B">
        <w:rPr>
          <w:rFonts w:ascii="Arial" w:eastAsia="宋体" w:hAnsi="Arial" w:cs="Arial"/>
          <w:color w:val="000000"/>
          <w:kern w:val="0"/>
          <w:sz w:val="24"/>
          <w:szCs w:val="24"/>
        </w:rPr>
        <w:t>2</w:t>
      </w:r>
      <w:r w:rsidRPr="00512E3B">
        <w:rPr>
          <w:rFonts w:ascii="Arial" w:eastAsia="宋体" w:hAnsi="Arial" w:cs="Arial"/>
          <w:color w:val="000000"/>
          <w:kern w:val="0"/>
          <w:sz w:val="24"/>
          <w:szCs w:val="24"/>
        </w:rPr>
        <w:t>人有执法证，同时还需负责环境保护工作。安监所及安全监管人员</w:t>
      </w:r>
      <w:proofErr w:type="gramStart"/>
      <w:r w:rsidRPr="00512E3B">
        <w:rPr>
          <w:rFonts w:ascii="Arial" w:eastAsia="宋体" w:hAnsi="Arial" w:cs="Arial"/>
          <w:color w:val="000000"/>
          <w:kern w:val="0"/>
          <w:sz w:val="24"/>
          <w:szCs w:val="24"/>
        </w:rPr>
        <w:t>履</w:t>
      </w:r>
      <w:proofErr w:type="gramEnd"/>
      <w:r w:rsidRPr="00512E3B">
        <w:rPr>
          <w:rFonts w:ascii="Arial" w:eastAsia="宋体" w:hAnsi="Arial" w:cs="Arial"/>
          <w:color w:val="000000"/>
          <w:kern w:val="0"/>
          <w:sz w:val="24"/>
          <w:szCs w:val="24"/>
        </w:rPr>
        <w:t>职能力不足，不能担负和有效开展安全监管工作，未及时发现制止和检查处理宏兴公司非法建设、存在重大事故隐患、非法生产经营等行为。</w:t>
      </w:r>
    </w:p>
    <w:p w14:paraId="3F43BEAB"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赣榆区应急管理局，</w:t>
      </w:r>
      <w:r w:rsidRPr="00512E3B">
        <w:rPr>
          <w:rFonts w:ascii="Arial" w:eastAsia="宋体" w:hAnsi="Arial" w:cs="Arial"/>
          <w:color w:val="000000"/>
          <w:kern w:val="0"/>
          <w:sz w:val="24"/>
          <w:szCs w:val="24"/>
        </w:rPr>
        <w:t>对乡镇履行安全生产监管职责指导督促不力，危险化学品安全生产专项整治、参与推进化工企业</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四个一批</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专项行动和化工产业安全环保整治提升行动组织开展不力。</w:t>
      </w:r>
    </w:p>
    <w:p w14:paraId="24F66D4E"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(2)</w:t>
      </w:r>
      <w:r w:rsidRPr="00512E3B">
        <w:rPr>
          <w:rFonts w:ascii="Arial" w:eastAsia="宋体" w:hAnsi="Arial" w:cs="Arial"/>
          <w:b/>
          <w:bCs/>
          <w:color w:val="000000"/>
          <w:kern w:val="0"/>
          <w:sz w:val="24"/>
          <w:szCs w:val="24"/>
        </w:rPr>
        <w:t>生态环境部门：</w:t>
      </w:r>
    </w:p>
    <w:p w14:paraId="1CCC123E"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区环境监察</w:t>
      </w:r>
      <w:proofErr w:type="gramStart"/>
      <w:r w:rsidRPr="00512E3B">
        <w:rPr>
          <w:rFonts w:ascii="Arial" w:eastAsia="宋体" w:hAnsi="Arial" w:cs="Arial"/>
          <w:b/>
          <w:bCs/>
          <w:color w:val="000000"/>
          <w:kern w:val="0"/>
          <w:sz w:val="24"/>
          <w:szCs w:val="24"/>
        </w:rPr>
        <w:t>局班庄</w:t>
      </w:r>
      <w:proofErr w:type="gramEnd"/>
      <w:r w:rsidRPr="00512E3B">
        <w:rPr>
          <w:rFonts w:ascii="Arial" w:eastAsia="宋体" w:hAnsi="Arial" w:cs="Arial"/>
          <w:b/>
          <w:bCs/>
          <w:color w:val="000000"/>
          <w:kern w:val="0"/>
          <w:sz w:val="24"/>
          <w:szCs w:val="24"/>
        </w:rPr>
        <w:t>分局，</w:t>
      </w:r>
      <w:r w:rsidRPr="00512E3B">
        <w:rPr>
          <w:rFonts w:ascii="Arial" w:eastAsia="宋体" w:hAnsi="Arial" w:cs="Arial"/>
          <w:color w:val="000000"/>
          <w:kern w:val="0"/>
          <w:sz w:val="24"/>
          <w:szCs w:val="24"/>
        </w:rPr>
        <w:t>属地监管不到位，未及时发现宏兴公司的非法违法行为，对宏兴公司因环保问题设备拆除、关闭后又擅自进行非法建设、非法生产情况失管失察。对宏兴公司非法生产产生的环境污染情况失管失察。未将宏兴公司因环保问题关闭情况通报给市场监管和供电等部门。</w:t>
      </w:r>
    </w:p>
    <w:p w14:paraId="5BE4A43F"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赣榆区生态环境局，</w:t>
      </w:r>
      <w:r w:rsidRPr="00512E3B">
        <w:rPr>
          <w:rFonts w:ascii="Arial" w:eastAsia="宋体" w:hAnsi="Arial" w:cs="Arial"/>
          <w:color w:val="000000"/>
          <w:kern w:val="0"/>
          <w:sz w:val="24"/>
          <w:szCs w:val="24"/>
        </w:rPr>
        <w:t>对宏兴公司被关闭后擅自进行非法建设、非法生产情况失管失察。对宏兴公司非法生产产生废水，将废水外运直接排入河流等污染环境违法行为失管失察。</w:t>
      </w:r>
    </w:p>
    <w:p w14:paraId="6D7DE8EA"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(3)</w:t>
      </w:r>
      <w:r w:rsidRPr="00512E3B">
        <w:rPr>
          <w:rFonts w:ascii="Arial" w:eastAsia="宋体" w:hAnsi="Arial" w:cs="Arial"/>
          <w:b/>
          <w:bCs/>
          <w:color w:val="000000"/>
          <w:kern w:val="0"/>
          <w:sz w:val="24"/>
          <w:szCs w:val="24"/>
        </w:rPr>
        <w:t>公安部门：</w:t>
      </w:r>
    </w:p>
    <w:p w14:paraId="125D45A8"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城头镇公安派出所，</w:t>
      </w:r>
      <w:r w:rsidRPr="00512E3B">
        <w:rPr>
          <w:rFonts w:ascii="Arial" w:eastAsia="宋体" w:hAnsi="Arial" w:cs="Arial"/>
          <w:color w:val="000000"/>
          <w:kern w:val="0"/>
          <w:sz w:val="24"/>
          <w:szCs w:val="24"/>
        </w:rPr>
        <w:t>今年以来多次对后黄墩村走访，并曾经</w:t>
      </w:r>
      <w:proofErr w:type="gramStart"/>
      <w:r w:rsidRPr="00512E3B">
        <w:rPr>
          <w:rFonts w:ascii="Arial" w:eastAsia="宋体" w:hAnsi="Arial" w:cs="Arial"/>
          <w:color w:val="000000"/>
          <w:kern w:val="0"/>
          <w:sz w:val="24"/>
          <w:szCs w:val="24"/>
        </w:rPr>
        <w:t>到过宏兴</w:t>
      </w:r>
      <w:proofErr w:type="gramEnd"/>
      <w:r w:rsidRPr="00512E3B">
        <w:rPr>
          <w:rFonts w:ascii="Arial" w:eastAsia="宋体" w:hAnsi="Arial" w:cs="Arial"/>
          <w:color w:val="000000"/>
          <w:kern w:val="0"/>
          <w:sz w:val="24"/>
          <w:szCs w:val="24"/>
        </w:rPr>
        <w:t xml:space="preserve">公司现场，未发现宏兴公司非法违法行为，未发现宏兴公司存有大量易燃易爆危险化学品，对其非法违法行为失管失察。　</w:t>
      </w:r>
    </w:p>
    <w:p w14:paraId="1F460032"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lastRenderedPageBreak/>
        <w:t>赣榆区公安局，</w:t>
      </w:r>
      <w:r w:rsidRPr="00512E3B">
        <w:rPr>
          <w:rFonts w:ascii="Arial" w:eastAsia="宋体" w:hAnsi="Arial" w:cs="Arial"/>
          <w:color w:val="000000"/>
          <w:kern w:val="0"/>
          <w:sz w:val="24"/>
          <w:szCs w:val="24"/>
        </w:rPr>
        <w:t>对宏兴公司被关闭后仍使用易制毒化学品硫酸等备案把关不严、存在漏洞。</w:t>
      </w:r>
    </w:p>
    <w:p w14:paraId="5B82408D"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(4)</w:t>
      </w:r>
      <w:r w:rsidRPr="00512E3B">
        <w:rPr>
          <w:rFonts w:ascii="Arial" w:eastAsia="宋体" w:hAnsi="Arial" w:cs="Arial"/>
          <w:b/>
          <w:bCs/>
          <w:color w:val="000000"/>
          <w:kern w:val="0"/>
          <w:sz w:val="24"/>
          <w:szCs w:val="24"/>
        </w:rPr>
        <w:t>市场监管部门：</w:t>
      </w:r>
    </w:p>
    <w:p w14:paraId="2EF33884"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赣榆区市场监管局城头分局，</w:t>
      </w:r>
      <w:r w:rsidRPr="00512E3B">
        <w:rPr>
          <w:rFonts w:ascii="Arial" w:eastAsia="宋体" w:hAnsi="Arial" w:cs="Arial"/>
          <w:color w:val="000000"/>
          <w:kern w:val="0"/>
          <w:sz w:val="24"/>
          <w:szCs w:val="24"/>
        </w:rPr>
        <w:t>对宏兴公司被环保部门关闭后，擅自进行非法生产经营情况未及时发现、查处，存在失管失察情况。</w:t>
      </w:r>
    </w:p>
    <w:p w14:paraId="43CBEAE2"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赣榆区市场监管局，</w:t>
      </w:r>
      <w:r w:rsidRPr="00512E3B">
        <w:rPr>
          <w:rFonts w:ascii="Arial" w:eastAsia="宋体" w:hAnsi="Arial" w:cs="Arial"/>
          <w:color w:val="000000"/>
          <w:kern w:val="0"/>
          <w:sz w:val="24"/>
          <w:szCs w:val="24"/>
        </w:rPr>
        <w:t>对企业登记后的事中事后监管不到位，对宏兴公司和</w:t>
      </w:r>
      <w:proofErr w:type="gramStart"/>
      <w:r w:rsidRPr="00512E3B">
        <w:rPr>
          <w:rFonts w:ascii="Arial" w:eastAsia="宋体" w:hAnsi="Arial" w:cs="Arial"/>
          <w:color w:val="000000"/>
          <w:kern w:val="0"/>
          <w:sz w:val="24"/>
          <w:szCs w:val="24"/>
        </w:rPr>
        <w:t>旭祥</w:t>
      </w:r>
      <w:proofErr w:type="gramEnd"/>
      <w:r w:rsidRPr="00512E3B">
        <w:rPr>
          <w:rFonts w:ascii="Arial" w:eastAsia="宋体" w:hAnsi="Arial" w:cs="Arial"/>
          <w:color w:val="000000"/>
          <w:kern w:val="0"/>
          <w:sz w:val="24"/>
          <w:szCs w:val="24"/>
        </w:rPr>
        <w:t>公司</w:t>
      </w:r>
      <w:proofErr w:type="gramStart"/>
      <w:r w:rsidRPr="00512E3B">
        <w:rPr>
          <w:rFonts w:ascii="Arial" w:eastAsia="宋体" w:hAnsi="Arial" w:cs="Arial"/>
          <w:color w:val="000000"/>
          <w:kern w:val="0"/>
          <w:sz w:val="24"/>
          <w:szCs w:val="24"/>
        </w:rPr>
        <w:t>实际超</w:t>
      </w:r>
      <w:proofErr w:type="gramEnd"/>
      <w:r w:rsidRPr="00512E3B">
        <w:rPr>
          <w:rFonts w:ascii="Arial" w:eastAsia="宋体" w:hAnsi="Arial" w:cs="Arial"/>
          <w:color w:val="000000"/>
          <w:kern w:val="0"/>
          <w:sz w:val="24"/>
          <w:szCs w:val="24"/>
        </w:rPr>
        <w:t>范围经营失管失察。</w:t>
      </w:r>
    </w:p>
    <w:p w14:paraId="00FEAC28"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(5)</w:t>
      </w:r>
      <w:r w:rsidRPr="00512E3B">
        <w:rPr>
          <w:rFonts w:ascii="Arial" w:eastAsia="宋体" w:hAnsi="Arial" w:cs="Arial"/>
          <w:b/>
          <w:bCs/>
          <w:color w:val="000000"/>
          <w:kern w:val="0"/>
          <w:sz w:val="24"/>
          <w:szCs w:val="24"/>
        </w:rPr>
        <w:t>镇城头镇工业办：</w:t>
      </w:r>
    </w:p>
    <w:p w14:paraId="451F3C05"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对</w:t>
      </w:r>
      <w:r w:rsidRPr="00512E3B">
        <w:rPr>
          <w:rFonts w:ascii="Arial" w:eastAsia="宋体" w:hAnsi="Arial" w:cs="Arial"/>
          <w:color w:val="000000"/>
          <w:kern w:val="0"/>
          <w:sz w:val="24"/>
          <w:szCs w:val="24"/>
        </w:rPr>
        <w:t>“3·21”</w:t>
      </w:r>
      <w:r w:rsidRPr="00512E3B">
        <w:rPr>
          <w:rFonts w:ascii="Arial" w:eastAsia="宋体" w:hAnsi="Arial" w:cs="Arial"/>
          <w:color w:val="000000"/>
          <w:kern w:val="0"/>
          <w:sz w:val="24"/>
          <w:szCs w:val="24"/>
        </w:rPr>
        <w:t>后全市化工产业安全环保整治提升行动开展化工企业排查不到位。对宏兴公司因环保问题关闭后擅自组织非法建设、非法生产失管失察。</w:t>
      </w:r>
    </w:p>
    <w:p w14:paraId="5A4E5C37"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(6)</w:t>
      </w:r>
      <w:r w:rsidRPr="00512E3B">
        <w:rPr>
          <w:rFonts w:ascii="Arial" w:eastAsia="宋体" w:hAnsi="Arial" w:cs="Arial"/>
          <w:b/>
          <w:bCs/>
          <w:color w:val="000000"/>
          <w:kern w:val="0"/>
          <w:sz w:val="24"/>
          <w:szCs w:val="24"/>
        </w:rPr>
        <w:t>城头镇国土资源所：</w:t>
      </w:r>
    </w:p>
    <w:p w14:paraId="0B348B77"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对宏兴公司违规建筑</w:t>
      </w:r>
      <w:r w:rsidRPr="00512E3B">
        <w:rPr>
          <w:rFonts w:ascii="Arial" w:eastAsia="宋体" w:hAnsi="Arial" w:cs="Arial"/>
          <w:color w:val="000000"/>
          <w:kern w:val="0"/>
          <w:sz w:val="24"/>
          <w:szCs w:val="24"/>
        </w:rPr>
        <w:t>(</w:t>
      </w:r>
      <w:r w:rsidRPr="00512E3B">
        <w:rPr>
          <w:rFonts w:ascii="Arial" w:eastAsia="宋体" w:hAnsi="Arial" w:cs="Arial"/>
          <w:b/>
          <w:bCs/>
          <w:color w:val="000000"/>
          <w:kern w:val="0"/>
          <w:sz w:val="24"/>
          <w:szCs w:val="24"/>
        </w:rPr>
        <w:t>彩钢瓦房屋</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查实但未实施拆除，未能及时发现宏兴公司将违规建筑又进行改造，改变用途</w:t>
      </w:r>
      <w:r w:rsidRPr="00512E3B">
        <w:rPr>
          <w:rFonts w:ascii="Arial" w:eastAsia="宋体" w:hAnsi="Arial" w:cs="Arial"/>
          <w:b/>
          <w:bCs/>
          <w:color w:val="000000"/>
          <w:kern w:val="0"/>
          <w:sz w:val="24"/>
          <w:szCs w:val="24"/>
        </w:rPr>
        <w:t>从锅炉房改建</w:t>
      </w:r>
      <w:proofErr w:type="gramStart"/>
      <w:r w:rsidRPr="00512E3B">
        <w:rPr>
          <w:rFonts w:ascii="Arial" w:eastAsia="宋体" w:hAnsi="Arial" w:cs="Arial"/>
          <w:b/>
          <w:bCs/>
          <w:color w:val="000000"/>
          <w:kern w:val="0"/>
          <w:sz w:val="24"/>
          <w:szCs w:val="24"/>
        </w:rPr>
        <w:t>成危险</w:t>
      </w:r>
      <w:proofErr w:type="gramEnd"/>
      <w:r w:rsidRPr="00512E3B">
        <w:rPr>
          <w:rFonts w:ascii="Arial" w:eastAsia="宋体" w:hAnsi="Arial" w:cs="Arial"/>
          <w:b/>
          <w:bCs/>
          <w:color w:val="000000"/>
          <w:kern w:val="0"/>
          <w:sz w:val="24"/>
          <w:szCs w:val="24"/>
        </w:rPr>
        <w:t>化学品储罐仓库</w:t>
      </w:r>
      <w:r w:rsidRPr="00512E3B">
        <w:rPr>
          <w:rFonts w:ascii="Arial" w:eastAsia="宋体" w:hAnsi="Arial" w:cs="Arial"/>
          <w:color w:val="000000"/>
          <w:kern w:val="0"/>
          <w:sz w:val="24"/>
          <w:szCs w:val="24"/>
        </w:rPr>
        <w:t>，非法建设化工生产项目，对其非法违法行为失管失察。</w:t>
      </w:r>
    </w:p>
    <w:p w14:paraId="79D713C4"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 xml:space="preserve">　</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三</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事故性质</w:t>
      </w:r>
    </w:p>
    <w:p w14:paraId="4B1E479B"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经调查认定，连云港宏兴研磨材料有限公司</w:t>
      </w:r>
      <w:r w:rsidRPr="00512E3B">
        <w:rPr>
          <w:rFonts w:ascii="Arial" w:eastAsia="宋体" w:hAnsi="Arial" w:cs="Arial"/>
          <w:color w:val="000000"/>
          <w:kern w:val="0"/>
          <w:sz w:val="24"/>
          <w:szCs w:val="24"/>
        </w:rPr>
        <w:t>“4·21”</w:t>
      </w:r>
      <w:r w:rsidRPr="00512E3B">
        <w:rPr>
          <w:rFonts w:ascii="Arial" w:eastAsia="宋体" w:hAnsi="Arial" w:cs="Arial"/>
          <w:color w:val="000000"/>
          <w:kern w:val="0"/>
          <w:sz w:val="24"/>
          <w:szCs w:val="24"/>
        </w:rPr>
        <w:t>火灾事故是一起非法违法生产经营导致的生产安全责任事故。</w:t>
      </w:r>
    </w:p>
    <w:p w14:paraId="63ADD375"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五、对事故相关责任人和责任单位处理建议</w:t>
      </w:r>
    </w:p>
    <w:p w14:paraId="1E961AA7"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w:t>
      </w:r>
      <w:proofErr w:type="gramStart"/>
      <w:r w:rsidRPr="00512E3B">
        <w:rPr>
          <w:rFonts w:ascii="Arial" w:eastAsia="宋体" w:hAnsi="Arial" w:cs="Arial"/>
          <w:b/>
          <w:bCs/>
          <w:color w:val="000000"/>
          <w:kern w:val="0"/>
          <w:sz w:val="24"/>
          <w:szCs w:val="24"/>
        </w:rPr>
        <w:t>一</w:t>
      </w:r>
      <w:proofErr w:type="gramEnd"/>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建议司法机关等采取强制措施人员</w:t>
      </w:r>
    </w:p>
    <w:p w14:paraId="7F8948C3"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lastRenderedPageBreak/>
        <w:t>鉴于宏兴公司违反安全生产法规从而发生火灾事故，造成严重社会影响和经济损失，因此对宏兴公司和其他涉嫌刑事犯罪的</w:t>
      </w:r>
      <w:r w:rsidRPr="00512E3B">
        <w:rPr>
          <w:rFonts w:ascii="Arial" w:eastAsia="宋体" w:hAnsi="Arial" w:cs="Arial"/>
          <w:b/>
          <w:bCs/>
          <w:color w:val="000000"/>
          <w:kern w:val="0"/>
          <w:sz w:val="24"/>
          <w:szCs w:val="24"/>
        </w:rPr>
        <w:t>7</w:t>
      </w:r>
      <w:r w:rsidRPr="00512E3B">
        <w:rPr>
          <w:rFonts w:ascii="Arial" w:eastAsia="宋体" w:hAnsi="Arial" w:cs="Arial"/>
          <w:b/>
          <w:bCs/>
          <w:color w:val="000000"/>
          <w:kern w:val="0"/>
          <w:sz w:val="24"/>
          <w:szCs w:val="24"/>
        </w:rPr>
        <w:t>名责任人</w:t>
      </w:r>
      <w:r w:rsidRPr="00512E3B">
        <w:rPr>
          <w:rFonts w:ascii="Arial" w:eastAsia="宋体" w:hAnsi="Arial" w:cs="Arial"/>
          <w:color w:val="000000"/>
          <w:kern w:val="0"/>
          <w:sz w:val="24"/>
          <w:szCs w:val="24"/>
        </w:rPr>
        <w:t>，建议由司法机关依法追究刑事责任。目前有</w:t>
      </w:r>
      <w:r w:rsidRPr="00512E3B">
        <w:rPr>
          <w:rFonts w:ascii="Arial" w:eastAsia="宋体" w:hAnsi="Arial" w:cs="Arial"/>
          <w:color w:val="000000"/>
          <w:kern w:val="0"/>
          <w:sz w:val="24"/>
          <w:szCs w:val="24"/>
        </w:rPr>
        <w:t>5</w:t>
      </w:r>
      <w:r w:rsidRPr="00512E3B">
        <w:rPr>
          <w:rFonts w:ascii="Arial" w:eastAsia="宋体" w:hAnsi="Arial" w:cs="Arial"/>
          <w:color w:val="000000"/>
          <w:kern w:val="0"/>
          <w:sz w:val="24"/>
          <w:szCs w:val="24"/>
        </w:rPr>
        <w:t>人被刑事拘留，</w:t>
      </w:r>
      <w:r w:rsidRPr="00512E3B">
        <w:rPr>
          <w:rFonts w:ascii="Arial" w:eastAsia="宋体" w:hAnsi="Arial" w:cs="Arial"/>
          <w:color w:val="000000"/>
          <w:kern w:val="0"/>
          <w:sz w:val="24"/>
          <w:szCs w:val="24"/>
        </w:rPr>
        <w:t>1</w:t>
      </w:r>
      <w:r w:rsidRPr="00512E3B">
        <w:rPr>
          <w:rFonts w:ascii="Arial" w:eastAsia="宋体" w:hAnsi="Arial" w:cs="Arial"/>
          <w:color w:val="000000"/>
          <w:kern w:val="0"/>
          <w:sz w:val="24"/>
          <w:szCs w:val="24"/>
        </w:rPr>
        <w:t>人被监视居住</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附件</w:t>
      </w:r>
      <w:r w:rsidRPr="00512E3B">
        <w:rPr>
          <w:rFonts w:ascii="Arial" w:eastAsia="宋体" w:hAnsi="Arial" w:cs="Arial"/>
          <w:color w:val="000000"/>
          <w:kern w:val="0"/>
          <w:sz w:val="24"/>
          <w:szCs w:val="24"/>
        </w:rPr>
        <w:t>1)</w:t>
      </w:r>
      <w:r w:rsidRPr="00512E3B">
        <w:rPr>
          <w:rFonts w:ascii="Arial" w:eastAsia="宋体" w:hAnsi="Arial" w:cs="Arial"/>
          <w:color w:val="000000"/>
          <w:kern w:val="0"/>
          <w:sz w:val="24"/>
          <w:szCs w:val="24"/>
        </w:rPr>
        <w:t>。</w:t>
      </w:r>
    </w:p>
    <w:p w14:paraId="50B967B6"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二</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 xml:space="preserve">　建议移交纪委监委处理人员</w:t>
      </w:r>
    </w:p>
    <w:p w14:paraId="73CC8928"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对于在事故调查过程中，发现在履职方面存在问题、对事故发生负有责任的地方党委政府及有关部门的</w:t>
      </w:r>
      <w:r w:rsidRPr="00512E3B">
        <w:rPr>
          <w:rFonts w:ascii="Arial" w:eastAsia="宋体" w:hAnsi="Arial" w:cs="Arial"/>
          <w:b/>
          <w:bCs/>
          <w:color w:val="000000"/>
          <w:kern w:val="0"/>
          <w:sz w:val="24"/>
          <w:szCs w:val="24"/>
        </w:rPr>
        <w:t>16</w:t>
      </w:r>
      <w:r w:rsidRPr="00512E3B">
        <w:rPr>
          <w:rFonts w:ascii="Arial" w:eastAsia="宋体" w:hAnsi="Arial" w:cs="Arial"/>
          <w:b/>
          <w:bCs/>
          <w:color w:val="000000"/>
          <w:kern w:val="0"/>
          <w:sz w:val="24"/>
          <w:szCs w:val="24"/>
        </w:rPr>
        <w:t>名公职人员</w:t>
      </w:r>
      <w:r w:rsidRPr="00512E3B">
        <w:rPr>
          <w:rFonts w:ascii="Arial" w:eastAsia="宋体" w:hAnsi="Arial" w:cs="Arial"/>
          <w:color w:val="000000"/>
          <w:kern w:val="0"/>
          <w:sz w:val="24"/>
          <w:szCs w:val="24"/>
        </w:rPr>
        <w:t>，已移交连云港市纪委监委，由连云港市纪委监委按管理权限和规定程序提出处理意见并给</w:t>
      </w:r>
      <w:proofErr w:type="gramStart"/>
      <w:r w:rsidRPr="00512E3B">
        <w:rPr>
          <w:rFonts w:ascii="Arial" w:eastAsia="宋体" w:hAnsi="Arial" w:cs="Arial"/>
          <w:color w:val="000000"/>
          <w:kern w:val="0"/>
          <w:sz w:val="24"/>
          <w:szCs w:val="24"/>
        </w:rPr>
        <w:t>予处理</w:t>
      </w:r>
      <w:proofErr w:type="gramEnd"/>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附件</w:t>
      </w:r>
      <w:r w:rsidRPr="00512E3B">
        <w:rPr>
          <w:rFonts w:ascii="Arial" w:eastAsia="宋体" w:hAnsi="Arial" w:cs="Arial"/>
          <w:color w:val="000000"/>
          <w:kern w:val="0"/>
          <w:sz w:val="24"/>
          <w:szCs w:val="24"/>
        </w:rPr>
        <w:t>2)</w:t>
      </w:r>
      <w:r w:rsidRPr="00512E3B">
        <w:rPr>
          <w:rFonts w:ascii="Arial" w:eastAsia="宋体" w:hAnsi="Arial" w:cs="Arial"/>
          <w:color w:val="000000"/>
          <w:kern w:val="0"/>
          <w:sz w:val="24"/>
          <w:szCs w:val="24"/>
        </w:rPr>
        <w:t>。</w:t>
      </w:r>
    </w:p>
    <w:p w14:paraId="08B6ADC9"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三</w:t>
      </w:r>
      <w:r w:rsidRPr="00512E3B">
        <w:rPr>
          <w:rFonts w:ascii="Arial" w:eastAsia="宋体" w:hAnsi="Arial" w:cs="Arial"/>
          <w:b/>
          <w:bCs/>
          <w:color w:val="000000"/>
          <w:kern w:val="0"/>
          <w:sz w:val="24"/>
          <w:szCs w:val="24"/>
        </w:rPr>
        <w:t xml:space="preserve">) </w:t>
      </w:r>
      <w:r w:rsidRPr="00512E3B">
        <w:rPr>
          <w:rFonts w:ascii="Arial" w:eastAsia="宋体" w:hAnsi="Arial" w:cs="Arial"/>
          <w:b/>
          <w:bCs/>
          <w:color w:val="000000"/>
          <w:kern w:val="0"/>
          <w:sz w:val="24"/>
          <w:szCs w:val="24"/>
        </w:rPr>
        <w:t>对盲目从事非法生产作业人员的处理建议</w:t>
      </w:r>
    </w:p>
    <w:p w14:paraId="63359B02"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朱孔会、王维连、王旭、胡秀义、董淑柱、王经才、朱孔亮、胡忠良、王维利、刘宗团、胡富春、王维升、张升涛</w:t>
      </w:r>
      <w:r w:rsidRPr="00512E3B">
        <w:rPr>
          <w:rFonts w:ascii="Arial" w:eastAsia="宋体" w:hAnsi="Arial" w:cs="Arial"/>
          <w:color w:val="000000"/>
          <w:kern w:val="0"/>
          <w:sz w:val="24"/>
          <w:szCs w:val="24"/>
        </w:rPr>
        <w:t>等</w:t>
      </w:r>
      <w:r w:rsidRPr="00512E3B">
        <w:rPr>
          <w:rFonts w:ascii="Arial" w:eastAsia="宋体" w:hAnsi="Arial" w:cs="Arial"/>
          <w:color w:val="000000"/>
          <w:kern w:val="0"/>
          <w:sz w:val="24"/>
          <w:szCs w:val="24"/>
        </w:rPr>
        <w:t>13</w:t>
      </w:r>
      <w:r w:rsidRPr="00512E3B">
        <w:rPr>
          <w:rFonts w:ascii="Arial" w:eastAsia="宋体" w:hAnsi="Arial" w:cs="Arial"/>
          <w:color w:val="000000"/>
          <w:kern w:val="0"/>
          <w:sz w:val="24"/>
          <w:szCs w:val="24"/>
        </w:rPr>
        <w:t>名从业人员，盲目操作，参与宏兴公司非法生产经营行为，对事故发生负有责任，建议由城头乡政府批评教育，组织进行安全生产法律法规和常识、以及危险化学品安全管理政策法规等专题培训，责令其书面</w:t>
      </w:r>
      <w:proofErr w:type="gramStart"/>
      <w:r w:rsidRPr="00512E3B">
        <w:rPr>
          <w:rFonts w:ascii="Arial" w:eastAsia="宋体" w:hAnsi="Arial" w:cs="Arial"/>
          <w:color w:val="000000"/>
          <w:kern w:val="0"/>
          <w:sz w:val="24"/>
          <w:szCs w:val="24"/>
        </w:rPr>
        <w:t>作出</w:t>
      </w:r>
      <w:proofErr w:type="gramEnd"/>
      <w:r w:rsidRPr="00512E3B">
        <w:rPr>
          <w:rFonts w:ascii="Arial" w:eastAsia="宋体" w:hAnsi="Arial" w:cs="Arial"/>
          <w:color w:val="000000"/>
          <w:kern w:val="0"/>
          <w:sz w:val="24"/>
          <w:szCs w:val="24"/>
        </w:rPr>
        <w:t>遵纪守法和不参与非法违法生产经营活动承诺。</w:t>
      </w:r>
    </w:p>
    <w:p w14:paraId="1A889543"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四</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相关责任单位的处理建议</w:t>
      </w:r>
    </w:p>
    <w:p w14:paraId="04D2F6A6"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1.</w:t>
      </w:r>
      <w:r w:rsidRPr="00512E3B">
        <w:rPr>
          <w:rFonts w:ascii="Arial" w:eastAsia="宋体" w:hAnsi="Arial" w:cs="Arial"/>
          <w:b/>
          <w:bCs/>
          <w:color w:val="000000"/>
          <w:kern w:val="0"/>
          <w:sz w:val="24"/>
          <w:szCs w:val="24"/>
        </w:rPr>
        <w:t>宏兴公司，</w:t>
      </w:r>
      <w:r w:rsidRPr="00512E3B">
        <w:rPr>
          <w:rFonts w:ascii="Arial" w:eastAsia="宋体" w:hAnsi="Arial" w:cs="Arial"/>
          <w:color w:val="000000"/>
          <w:kern w:val="0"/>
          <w:sz w:val="24"/>
          <w:szCs w:val="24"/>
        </w:rPr>
        <w:t>建议由赣榆区政府依法关闭，并责令其拆除非法建设的化工生产装置及危险化学品储存设备</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需先妥善处置危险化学品物料</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，拆除厂区外违章建筑和污水池。各有关职能部门切实加强关闭后的监督管理。</w:t>
      </w:r>
    </w:p>
    <w:p w14:paraId="2C4CE079"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2.</w:t>
      </w:r>
      <w:r w:rsidRPr="00512E3B">
        <w:rPr>
          <w:rFonts w:ascii="Arial" w:eastAsia="宋体" w:hAnsi="Arial" w:cs="Arial"/>
          <w:b/>
          <w:bCs/>
          <w:color w:val="000000"/>
          <w:kern w:val="0"/>
          <w:sz w:val="24"/>
          <w:szCs w:val="24"/>
        </w:rPr>
        <w:t>旭</w:t>
      </w:r>
      <w:proofErr w:type="gramStart"/>
      <w:r w:rsidRPr="00512E3B">
        <w:rPr>
          <w:rFonts w:ascii="Arial" w:eastAsia="宋体" w:hAnsi="Arial" w:cs="Arial"/>
          <w:b/>
          <w:bCs/>
          <w:color w:val="000000"/>
          <w:kern w:val="0"/>
          <w:sz w:val="24"/>
          <w:szCs w:val="24"/>
        </w:rPr>
        <w:t>祥</w:t>
      </w:r>
      <w:proofErr w:type="gramEnd"/>
      <w:r w:rsidRPr="00512E3B">
        <w:rPr>
          <w:rFonts w:ascii="Arial" w:eastAsia="宋体" w:hAnsi="Arial" w:cs="Arial"/>
          <w:b/>
          <w:bCs/>
          <w:color w:val="000000"/>
          <w:kern w:val="0"/>
          <w:sz w:val="24"/>
          <w:szCs w:val="24"/>
        </w:rPr>
        <w:t>公司，</w:t>
      </w:r>
      <w:r w:rsidRPr="00512E3B">
        <w:rPr>
          <w:rFonts w:ascii="Arial" w:eastAsia="宋体" w:hAnsi="Arial" w:cs="Arial"/>
          <w:color w:val="000000"/>
          <w:kern w:val="0"/>
          <w:sz w:val="24"/>
          <w:szCs w:val="24"/>
        </w:rPr>
        <w:t xml:space="preserve">涉嫌非法经营罪，建议其负责人移送公安机关追究刑事责任。建议市场监管部门对其非法经营行为依法处理。　</w:t>
      </w:r>
    </w:p>
    <w:p w14:paraId="1C4C5534"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3.</w:t>
      </w:r>
      <w:r w:rsidRPr="00512E3B">
        <w:rPr>
          <w:rFonts w:ascii="Arial" w:eastAsia="宋体" w:hAnsi="Arial" w:cs="Arial"/>
          <w:b/>
          <w:bCs/>
          <w:color w:val="000000"/>
          <w:kern w:val="0"/>
          <w:sz w:val="24"/>
          <w:szCs w:val="24"/>
        </w:rPr>
        <w:t>山东神雨公司，</w:t>
      </w:r>
      <w:r w:rsidRPr="00512E3B">
        <w:rPr>
          <w:rFonts w:ascii="Arial" w:eastAsia="宋体" w:hAnsi="Arial" w:cs="Arial"/>
          <w:color w:val="000000"/>
          <w:kern w:val="0"/>
          <w:sz w:val="24"/>
          <w:szCs w:val="24"/>
        </w:rPr>
        <w:t>建议由连云港市应急管理局移交属地</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山东省济南市</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应急管理部门，对其向旭祥公司销售大量叔丁醇、并提供宏兴公司非法生产使用、</w:t>
      </w:r>
      <w:proofErr w:type="gramStart"/>
      <w:r w:rsidRPr="00512E3B">
        <w:rPr>
          <w:rFonts w:ascii="Arial" w:eastAsia="宋体" w:hAnsi="Arial" w:cs="Arial"/>
          <w:color w:val="000000"/>
          <w:kern w:val="0"/>
          <w:sz w:val="24"/>
          <w:szCs w:val="24"/>
        </w:rPr>
        <w:lastRenderedPageBreak/>
        <w:t>致宏兴</w:t>
      </w:r>
      <w:proofErr w:type="gramEnd"/>
      <w:r w:rsidRPr="00512E3B">
        <w:rPr>
          <w:rFonts w:ascii="Arial" w:eastAsia="宋体" w:hAnsi="Arial" w:cs="Arial"/>
          <w:color w:val="000000"/>
          <w:kern w:val="0"/>
          <w:sz w:val="24"/>
          <w:szCs w:val="24"/>
        </w:rPr>
        <w:t>公司发生火灾事故是否构成违法经营危险化学品行</w:t>
      </w:r>
      <w:proofErr w:type="gramStart"/>
      <w:r w:rsidRPr="00512E3B">
        <w:rPr>
          <w:rFonts w:ascii="Arial" w:eastAsia="宋体" w:hAnsi="Arial" w:cs="Arial"/>
          <w:color w:val="000000"/>
          <w:kern w:val="0"/>
          <w:sz w:val="24"/>
          <w:szCs w:val="24"/>
        </w:rPr>
        <w:t>为予以</w:t>
      </w:r>
      <w:proofErr w:type="gramEnd"/>
      <w:r w:rsidRPr="00512E3B">
        <w:rPr>
          <w:rFonts w:ascii="Arial" w:eastAsia="宋体" w:hAnsi="Arial" w:cs="Arial"/>
          <w:color w:val="000000"/>
          <w:kern w:val="0"/>
          <w:sz w:val="24"/>
          <w:szCs w:val="24"/>
        </w:rPr>
        <w:t>调查处理；建议由连云港市公安局移交属地</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山东省济南市</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公安部门，对其向旭祥公司销售双氧水</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易制</w:t>
      </w:r>
      <w:proofErr w:type="gramStart"/>
      <w:r w:rsidRPr="00512E3B">
        <w:rPr>
          <w:rFonts w:ascii="Arial" w:eastAsia="宋体" w:hAnsi="Arial" w:cs="Arial"/>
          <w:color w:val="000000"/>
          <w:kern w:val="0"/>
          <w:sz w:val="24"/>
          <w:szCs w:val="24"/>
        </w:rPr>
        <w:t>爆</w:t>
      </w:r>
      <w:proofErr w:type="gramEnd"/>
      <w:r w:rsidRPr="00512E3B">
        <w:rPr>
          <w:rFonts w:ascii="Arial" w:eastAsia="宋体" w:hAnsi="Arial" w:cs="Arial"/>
          <w:color w:val="000000"/>
          <w:kern w:val="0"/>
          <w:sz w:val="24"/>
          <w:szCs w:val="24"/>
        </w:rPr>
        <w:t>化学品</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是否向公安机关报备等情况进行调查处理。</w:t>
      </w:r>
    </w:p>
    <w:p w14:paraId="376D7E2A"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4.</w:t>
      </w:r>
      <w:r w:rsidRPr="00512E3B">
        <w:rPr>
          <w:rFonts w:ascii="Arial" w:eastAsia="宋体" w:hAnsi="Arial" w:cs="Arial"/>
          <w:b/>
          <w:bCs/>
          <w:color w:val="000000"/>
          <w:kern w:val="0"/>
          <w:sz w:val="24"/>
          <w:szCs w:val="24"/>
        </w:rPr>
        <w:t>其他涉及违法经营危险化学品企业</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济南神韵畅达新材料有限公司、</w:t>
      </w:r>
      <w:proofErr w:type="gramStart"/>
      <w:r w:rsidRPr="00512E3B">
        <w:rPr>
          <w:rFonts w:ascii="Arial" w:eastAsia="宋体" w:hAnsi="Arial" w:cs="Arial"/>
          <w:color w:val="000000"/>
          <w:kern w:val="0"/>
          <w:sz w:val="24"/>
          <w:szCs w:val="24"/>
        </w:rPr>
        <w:t>池州市</w:t>
      </w:r>
      <w:proofErr w:type="gramEnd"/>
      <w:r w:rsidRPr="00512E3B">
        <w:rPr>
          <w:rFonts w:ascii="Arial" w:eastAsia="宋体" w:hAnsi="Arial" w:cs="Arial"/>
          <w:color w:val="000000"/>
          <w:kern w:val="0"/>
          <w:sz w:val="24"/>
          <w:szCs w:val="24"/>
        </w:rPr>
        <w:t>天峰精细化工有限公司、无锡</w:t>
      </w:r>
      <w:proofErr w:type="gramStart"/>
      <w:r w:rsidRPr="00512E3B">
        <w:rPr>
          <w:rFonts w:ascii="Arial" w:eastAsia="宋体" w:hAnsi="Arial" w:cs="Arial"/>
          <w:color w:val="000000"/>
          <w:kern w:val="0"/>
          <w:sz w:val="24"/>
          <w:szCs w:val="24"/>
        </w:rPr>
        <w:t>市穗多科技</w:t>
      </w:r>
      <w:proofErr w:type="gramEnd"/>
      <w:r w:rsidRPr="00512E3B">
        <w:rPr>
          <w:rFonts w:ascii="Arial" w:eastAsia="宋体" w:hAnsi="Arial" w:cs="Arial"/>
          <w:color w:val="000000"/>
          <w:kern w:val="0"/>
          <w:sz w:val="24"/>
          <w:szCs w:val="24"/>
        </w:rPr>
        <w:t>有限公司等</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，建议由连云港市应急管理局分别移交属地应急管理部门对其违法经营危险化学品行为进行调查处理。</w:t>
      </w:r>
    </w:p>
    <w:p w14:paraId="7E8DD5AA"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五</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问</w:t>
      </w:r>
      <w:proofErr w:type="gramStart"/>
      <w:r w:rsidRPr="00512E3B">
        <w:rPr>
          <w:rFonts w:ascii="Arial" w:eastAsia="宋体" w:hAnsi="Arial" w:cs="Arial"/>
          <w:b/>
          <w:bCs/>
          <w:color w:val="000000"/>
          <w:kern w:val="0"/>
          <w:sz w:val="24"/>
          <w:szCs w:val="24"/>
        </w:rPr>
        <w:t>责单位</w:t>
      </w:r>
      <w:proofErr w:type="gramEnd"/>
      <w:r w:rsidRPr="00512E3B">
        <w:rPr>
          <w:rFonts w:ascii="Arial" w:eastAsia="宋体" w:hAnsi="Arial" w:cs="Arial"/>
          <w:b/>
          <w:bCs/>
          <w:color w:val="000000"/>
          <w:kern w:val="0"/>
          <w:sz w:val="24"/>
          <w:szCs w:val="24"/>
        </w:rPr>
        <w:t>建议</w:t>
      </w:r>
    </w:p>
    <w:p w14:paraId="224AD4BE"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1.</w:t>
      </w:r>
      <w:r w:rsidRPr="00512E3B">
        <w:rPr>
          <w:rFonts w:ascii="Arial" w:eastAsia="宋体" w:hAnsi="Arial" w:cs="Arial"/>
          <w:color w:val="000000"/>
          <w:kern w:val="0"/>
          <w:sz w:val="24"/>
          <w:szCs w:val="24"/>
        </w:rPr>
        <w:t>责成</w:t>
      </w:r>
      <w:r w:rsidRPr="00512E3B">
        <w:rPr>
          <w:rFonts w:ascii="Arial" w:eastAsia="宋体" w:hAnsi="Arial" w:cs="Arial"/>
          <w:b/>
          <w:bCs/>
          <w:color w:val="000000"/>
          <w:kern w:val="0"/>
          <w:sz w:val="24"/>
          <w:szCs w:val="24"/>
        </w:rPr>
        <w:t>赣榆区政府</w:t>
      </w:r>
      <w:r w:rsidRPr="00512E3B">
        <w:rPr>
          <w:rFonts w:ascii="Arial" w:eastAsia="宋体" w:hAnsi="Arial" w:cs="Arial"/>
          <w:color w:val="000000"/>
          <w:kern w:val="0"/>
          <w:sz w:val="24"/>
          <w:szCs w:val="24"/>
        </w:rPr>
        <w:t>向连云港市人民政府</w:t>
      </w:r>
      <w:proofErr w:type="gramStart"/>
      <w:r w:rsidRPr="00512E3B">
        <w:rPr>
          <w:rFonts w:ascii="Arial" w:eastAsia="宋体" w:hAnsi="Arial" w:cs="Arial"/>
          <w:color w:val="000000"/>
          <w:kern w:val="0"/>
          <w:sz w:val="24"/>
          <w:szCs w:val="24"/>
        </w:rPr>
        <w:t>作出</w:t>
      </w:r>
      <w:proofErr w:type="gramEnd"/>
      <w:r w:rsidRPr="00512E3B">
        <w:rPr>
          <w:rFonts w:ascii="Arial" w:eastAsia="宋体" w:hAnsi="Arial" w:cs="Arial"/>
          <w:color w:val="000000"/>
          <w:kern w:val="0"/>
          <w:sz w:val="24"/>
          <w:szCs w:val="24"/>
        </w:rPr>
        <w:t>书面检查；检查情况同时抄报市监察委员会、市政府安委会办公室。</w:t>
      </w:r>
    </w:p>
    <w:p w14:paraId="2BD04BC6"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2.</w:t>
      </w:r>
      <w:r w:rsidRPr="00512E3B">
        <w:rPr>
          <w:rFonts w:ascii="Arial" w:eastAsia="宋体" w:hAnsi="Arial" w:cs="Arial"/>
          <w:color w:val="000000"/>
          <w:kern w:val="0"/>
          <w:sz w:val="24"/>
          <w:szCs w:val="24"/>
        </w:rPr>
        <w:t>责成</w:t>
      </w:r>
      <w:r w:rsidRPr="00512E3B">
        <w:rPr>
          <w:rFonts w:ascii="Arial" w:eastAsia="宋体" w:hAnsi="Arial" w:cs="Arial"/>
          <w:b/>
          <w:bCs/>
          <w:color w:val="000000"/>
          <w:kern w:val="0"/>
          <w:sz w:val="24"/>
          <w:szCs w:val="24"/>
        </w:rPr>
        <w:t>城头镇党委、政府</w:t>
      </w:r>
      <w:r w:rsidRPr="00512E3B">
        <w:rPr>
          <w:rFonts w:ascii="Arial" w:eastAsia="宋体" w:hAnsi="Arial" w:cs="Arial"/>
          <w:color w:val="000000"/>
          <w:kern w:val="0"/>
          <w:sz w:val="24"/>
          <w:szCs w:val="24"/>
        </w:rPr>
        <w:t>向赣榆区委、区政府</w:t>
      </w:r>
      <w:proofErr w:type="gramStart"/>
      <w:r w:rsidRPr="00512E3B">
        <w:rPr>
          <w:rFonts w:ascii="Arial" w:eastAsia="宋体" w:hAnsi="Arial" w:cs="Arial"/>
          <w:color w:val="000000"/>
          <w:kern w:val="0"/>
          <w:sz w:val="24"/>
          <w:szCs w:val="24"/>
        </w:rPr>
        <w:t>作出</w:t>
      </w:r>
      <w:proofErr w:type="gramEnd"/>
      <w:r w:rsidRPr="00512E3B">
        <w:rPr>
          <w:rFonts w:ascii="Arial" w:eastAsia="宋体" w:hAnsi="Arial" w:cs="Arial"/>
          <w:color w:val="000000"/>
          <w:kern w:val="0"/>
          <w:sz w:val="24"/>
          <w:szCs w:val="24"/>
        </w:rPr>
        <w:t>书面检查；赣榆区各相关监管部门根据各自职责范围内的失察失责问题向区政府</w:t>
      </w:r>
      <w:proofErr w:type="gramStart"/>
      <w:r w:rsidRPr="00512E3B">
        <w:rPr>
          <w:rFonts w:ascii="Arial" w:eastAsia="宋体" w:hAnsi="Arial" w:cs="Arial"/>
          <w:color w:val="000000"/>
          <w:kern w:val="0"/>
          <w:sz w:val="24"/>
          <w:szCs w:val="24"/>
        </w:rPr>
        <w:t>作出</w:t>
      </w:r>
      <w:proofErr w:type="gramEnd"/>
      <w:r w:rsidRPr="00512E3B">
        <w:rPr>
          <w:rFonts w:ascii="Arial" w:eastAsia="宋体" w:hAnsi="Arial" w:cs="Arial"/>
          <w:color w:val="000000"/>
          <w:kern w:val="0"/>
          <w:sz w:val="24"/>
          <w:szCs w:val="24"/>
        </w:rPr>
        <w:t>书面检查，区安委会办公室汇总后报市安委会办公室。市安委会办公室对城头镇进行约谈，列入重点管理乡镇名单。</w:t>
      </w:r>
    </w:p>
    <w:p w14:paraId="70F7C118"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六、事故防范措施</w:t>
      </w:r>
    </w:p>
    <w:p w14:paraId="6BB7B193"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w:t>
      </w:r>
      <w:proofErr w:type="gramStart"/>
      <w:r w:rsidRPr="00512E3B">
        <w:rPr>
          <w:rFonts w:ascii="Arial" w:eastAsia="宋体" w:hAnsi="Arial" w:cs="Arial"/>
          <w:b/>
          <w:bCs/>
          <w:color w:val="000000"/>
          <w:kern w:val="0"/>
          <w:sz w:val="24"/>
          <w:szCs w:val="24"/>
        </w:rPr>
        <w:t>一</w:t>
      </w:r>
      <w:proofErr w:type="gramEnd"/>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提高站位，强化红线意识。</w:t>
      </w:r>
      <w:r w:rsidRPr="00512E3B">
        <w:rPr>
          <w:rFonts w:ascii="Arial" w:eastAsia="宋体" w:hAnsi="Arial" w:cs="Arial"/>
          <w:color w:val="000000"/>
          <w:kern w:val="0"/>
          <w:sz w:val="24"/>
          <w:szCs w:val="24"/>
        </w:rPr>
        <w:t>全市各级党委政府和部门，特别是赣榆区要认真学习和贯彻落</w:t>
      </w:r>
      <w:proofErr w:type="gramStart"/>
      <w:r w:rsidRPr="00512E3B">
        <w:rPr>
          <w:rFonts w:ascii="Arial" w:eastAsia="宋体" w:hAnsi="Arial" w:cs="Arial"/>
          <w:color w:val="000000"/>
          <w:kern w:val="0"/>
          <w:sz w:val="24"/>
          <w:szCs w:val="24"/>
        </w:rPr>
        <w:t>实习近</w:t>
      </w:r>
      <w:proofErr w:type="gramEnd"/>
      <w:r w:rsidRPr="00512E3B">
        <w:rPr>
          <w:rFonts w:ascii="Arial" w:eastAsia="宋体" w:hAnsi="Arial" w:cs="Arial"/>
          <w:color w:val="000000"/>
          <w:kern w:val="0"/>
          <w:sz w:val="24"/>
          <w:szCs w:val="24"/>
        </w:rPr>
        <w:t>平总书记关于安全生产一系列重要指示精神，切实把狠抓安全生产作为增强</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四个意识</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，坚定</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四个自信</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，做到</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两个维护</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的政治要求，按照</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两个不放松</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的要求，深刻吸取事故教训，举一反三，坚持底线思维和红线意识，进一步压实责任，以最严厉的措施强化危险化学品安全综合治理和各行业专项整治，把防控化解危险化学品安全风险作为安全生产第一重点</w:t>
      </w:r>
      <w:r w:rsidRPr="00512E3B">
        <w:rPr>
          <w:rFonts w:ascii="Arial" w:eastAsia="宋体" w:hAnsi="Arial" w:cs="Arial"/>
          <w:color w:val="000000"/>
          <w:kern w:val="0"/>
          <w:sz w:val="24"/>
          <w:szCs w:val="24"/>
        </w:rPr>
        <w:lastRenderedPageBreak/>
        <w:t>抓紧抓好，坚决遏制各类事故发生，坚决守住</w:t>
      </w:r>
      <w:proofErr w:type="gramStart"/>
      <w:r w:rsidRPr="00512E3B">
        <w:rPr>
          <w:rFonts w:ascii="Arial" w:eastAsia="宋体" w:hAnsi="Arial" w:cs="Arial"/>
          <w:color w:val="000000"/>
          <w:kern w:val="0"/>
          <w:sz w:val="24"/>
          <w:szCs w:val="24"/>
        </w:rPr>
        <w:t>安全红</w:t>
      </w:r>
      <w:proofErr w:type="gramEnd"/>
      <w:r w:rsidRPr="00512E3B">
        <w:rPr>
          <w:rFonts w:ascii="Arial" w:eastAsia="宋体" w:hAnsi="Arial" w:cs="Arial"/>
          <w:color w:val="000000"/>
          <w:kern w:val="0"/>
          <w:sz w:val="24"/>
          <w:szCs w:val="24"/>
        </w:rPr>
        <w:t>线，守住人民群众生命线。</w:t>
      </w:r>
    </w:p>
    <w:p w14:paraId="012437FC"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二</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坚守底线，开展</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小化工</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专项整治行动。</w:t>
      </w:r>
      <w:r w:rsidRPr="00512E3B">
        <w:rPr>
          <w:rFonts w:ascii="Arial" w:eastAsia="宋体" w:hAnsi="Arial" w:cs="Arial"/>
          <w:color w:val="000000"/>
          <w:kern w:val="0"/>
          <w:sz w:val="24"/>
          <w:szCs w:val="24"/>
        </w:rPr>
        <w:t>要严格按照《省政府办公厅关于集中开展违法违规</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小化工</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专项整治行动的通知》</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苏政办</w:t>
      </w:r>
      <w:r w:rsidRPr="00512E3B">
        <w:rPr>
          <w:rFonts w:ascii="Arial" w:eastAsia="宋体" w:hAnsi="Arial" w:cs="Arial"/>
          <w:color w:val="000000"/>
          <w:kern w:val="0"/>
          <w:sz w:val="24"/>
          <w:szCs w:val="24"/>
        </w:rPr>
        <w:t>[2020]106</w:t>
      </w:r>
      <w:r w:rsidRPr="00512E3B">
        <w:rPr>
          <w:rFonts w:ascii="Arial" w:eastAsia="宋体" w:hAnsi="Arial" w:cs="Arial"/>
          <w:color w:val="000000"/>
          <w:kern w:val="0"/>
          <w:sz w:val="24"/>
          <w:szCs w:val="24"/>
        </w:rPr>
        <w:t>号</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和樊金龙常务副省长</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百日专项整治行动视频会议</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上讲话要求，扎实组织开展</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小化工</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百日专项整治，严格实行</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一把手</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负责制，从严排查</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三个方面</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，彻底查清</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五个有没有</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，按照</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八个见底</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要求，逐村逐块，对偏远地区、租赁厂房更要排查到所有车间仓库，一个不漏，不留盲区死角，确保整治取得实效。对排查出来的非法违法</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小化工</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等企业，要坚决打击，依法立即关闭。对非化工企业超经营范围从事化工生产的，要责令其立即停产，立即拆除非法化工生产装置。对无证无照或证照不全进行生产的</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小化工</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，要坚决实施</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四个彻底</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彻底断水断电、彻底拆除生产设备、彻底清理厂房、彻底清理生产原材料和产品</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整治，依法从严追究超经营范围从事化工生产的企业法人代表，以及无证无照或证照不齐涉及化工生产的小企业、小作坊和黑窝点负责人责任，没收违法所得，构成犯罪的，要及时移送司法机关处理。对出租厂房、民房等场地给</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小化工</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的企业或个人，也要依法依规追究其责任。对其他不符合安全生产条件的无证无照小企业、小作坊和黑窝点也要采取严厉措施予以关闭取缔，坚决消除各类事故隐患。</w:t>
      </w:r>
    </w:p>
    <w:p w14:paraId="65848175"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三</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综合施策，落实企业主体责任。</w:t>
      </w:r>
      <w:r w:rsidRPr="00512E3B">
        <w:rPr>
          <w:rFonts w:ascii="Arial" w:eastAsia="宋体" w:hAnsi="Arial" w:cs="Arial"/>
          <w:color w:val="000000"/>
          <w:kern w:val="0"/>
          <w:sz w:val="24"/>
          <w:szCs w:val="24"/>
        </w:rPr>
        <w:t>严格落实《省安全生产委员会有关于全面强化落实企业主体责任深入推进安全生产专项整治的通知》</w:t>
      </w:r>
      <w:r w:rsidRPr="00512E3B">
        <w:rPr>
          <w:rFonts w:ascii="Arial" w:eastAsia="宋体" w:hAnsi="Arial" w:cs="Arial"/>
          <w:color w:val="000000"/>
          <w:kern w:val="0"/>
          <w:sz w:val="24"/>
          <w:szCs w:val="24"/>
        </w:rPr>
        <w:t xml:space="preserve"> (</w:t>
      </w:r>
      <w:r w:rsidRPr="00512E3B">
        <w:rPr>
          <w:rFonts w:ascii="Arial" w:eastAsia="宋体" w:hAnsi="Arial" w:cs="Arial"/>
          <w:color w:val="000000"/>
          <w:kern w:val="0"/>
          <w:sz w:val="24"/>
          <w:szCs w:val="24"/>
        </w:rPr>
        <w:t>苏安</w:t>
      </w:r>
      <w:r w:rsidRPr="00512E3B">
        <w:rPr>
          <w:rFonts w:ascii="Arial" w:eastAsia="宋体" w:hAnsi="Arial" w:cs="Arial"/>
          <w:color w:val="000000"/>
          <w:kern w:val="0"/>
          <w:sz w:val="24"/>
          <w:szCs w:val="24"/>
        </w:rPr>
        <w:t>[2020]3</w:t>
      </w:r>
      <w:r w:rsidRPr="00512E3B">
        <w:rPr>
          <w:rFonts w:ascii="Arial" w:eastAsia="宋体" w:hAnsi="Arial" w:cs="Arial"/>
          <w:color w:val="000000"/>
          <w:kern w:val="0"/>
          <w:sz w:val="24"/>
          <w:szCs w:val="24"/>
        </w:rPr>
        <w:t>号</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要求，对照《企业落实安全生产主体责任重点事项清单》，切实落实企业法</w:t>
      </w:r>
      <w:r w:rsidRPr="00512E3B">
        <w:rPr>
          <w:rFonts w:ascii="Arial" w:eastAsia="宋体" w:hAnsi="Arial" w:cs="Arial"/>
          <w:color w:val="000000"/>
          <w:kern w:val="0"/>
          <w:sz w:val="24"/>
          <w:szCs w:val="24"/>
        </w:rPr>
        <w:lastRenderedPageBreak/>
        <w:t>定代表人、实际控制人安全生产第一责任人的责任，企业主要负责人必须在岗履责，加强风险辨识，严格落实隐患排查治理制度和安全环保</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三同时</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制度，大力推进安全生产标准化建设，依靠科技进步提升企业本质安全水平。提高违法成本，进一步梳理安全生产领域事故发生前依法追究刑事责任的刑罚适用条款，对存在重大事故隐患可能造成事故发生的，依法责令企业立即消除隐患，拒不执行的责令停产停业整顿。建立健全安全生产领域失信联合惩戒制度，对重大隐患整改不力、存在严重违法违规行为和发生有重大社会影响生产安全事故的企业及相关责任人，列入失信联合惩戒对象名单，在投融资、政府采购、工程招投标、国有土地出让、授予荣誉、资质审核等方面，依法实施联合惩戒。</w:t>
      </w:r>
    </w:p>
    <w:p w14:paraId="27674737"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四</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部门联动，形成各司其职联防联控的综合治理格局。</w:t>
      </w:r>
      <w:r w:rsidRPr="00512E3B">
        <w:rPr>
          <w:rFonts w:ascii="Arial" w:eastAsia="宋体" w:hAnsi="Arial" w:cs="Arial"/>
          <w:color w:val="000000"/>
          <w:kern w:val="0"/>
          <w:sz w:val="24"/>
          <w:szCs w:val="24"/>
        </w:rPr>
        <w:t>按照</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管行业必须管安全，管业务必须管安全，管生产经营必须管安全</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和</w:t>
      </w:r>
      <w:r w:rsidRPr="00512E3B">
        <w:rPr>
          <w:rFonts w:ascii="Arial" w:eastAsia="宋体" w:hAnsi="Arial" w:cs="Arial"/>
          <w:color w:val="000000"/>
          <w:kern w:val="0"/>
          <w:sz w:val="24"/>
          <w:szCs w:val="24"/>
        </w:rPr>
        <w:t xml:space="preserve"> “</w:t>
      </w:r>
      <w:r w:rsidRPr="00512E3B">
        <w:rPr>
          <w:rFonts w:ascii="Arial" w:eastAsia="宋体" w:hAnsi="Arial" w:cs="Arial"/>
          <w:color w:val="000000"/>
          <w:kern w:val="0"/>
          <w:sz w:val="24"/>
          <w:szCs w:val="24"/>
        </w:rPr>
        <w:t>谁主管谁负责</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的原则，各有关部门既要依法履职，主动担当，靠前作为，又要强化信息共享、协调沟通、配合协作、联防联控，建立健全联合打击涉及安全生产非法违法的有效机制，严防监管存在盲区和脱节情形。</w:t>
      </w:r>
      <w:r w:rsidRPr="00512E3B">
        <w:rPr>
          <w:rFonts w:ascii="Arial" w:eastAsia="宋体" w:hAnsi="Arial" w:cs="Arial"/>
          <w:b/>
          <w:bCs/>
          <w:color w:val="000000"/>
          <w:kern w:val="0"/>
          <w:sz w:val="24"/>
          <w:szCs w:val="24"/>
        </w:rPr>
        <w:t>应急管理部门</w:t>
      </w:r>
      <w:r w:rsidRPr="00512E3B">
        <w:rPr>
          <w:rFonts w:ascii="Arial" w:eastAsia="宋体" w:hAnsi="Arial" w:cs="Arial"/>
          <w:color w:val="000000"/>
          <w:kern w:val="0"/>
          <w:sz w:val="24"/>
          <w:szCs w:val="24"/>
        </w:rPr>
        <w:t>要加强基层安全监管力量配备和能力建设，特别是加强危险化学品专业监管人员配备和提</w:t>
      </w:r>
      <w:proofErr w:type="gramStart"/>
      <w:r w:rsidRPr="00512E3B">
        <w:rPr>
          <w:rFonts w:ascii="Arial" w:eastAsia="宋体" w:hAnsi="Arial" w:cs="Arial"/>
          <w:color w:val="000000"/>
          <w:kern w:val="0"/>
          <w:sz w:val="24"/>
          <w:szCs w:val="24"/>
        </w:rPr>
        <w:t>高危化品监管</w:t>
      </w:r>
      <w:proofErr w:type="gramEnd"/>
      <w:r w:rsidRPr="00512E3B">
        <w:rPr>
          <w:rFonts w:ascii="Arial" w:eastAsia="宋体" w:hAnsi="Arial" w:cs="Arial"/>
          <w:color w:val="000000"/>
          <w:kern w:val="0"/>
          <w:sz w:val="24"/>
          <w:szCs w:val="24"/>
        </w:rPr>
        <w:t>业务能力，切实履行监管职责，在辖区内全覆盖开展检查、巡查和排查，及时发现并查处取缔非法违法行为，及时发现问题隐患并闭环整改，严把关口，坚决做到不安全不生产，将事故消灭在</w:t>
      </w:r>
      <w:proofErr w:type="gramStart"/>
      <w:r w:rsidRPr="00512E3B">
        <w:rPr>
          <w:rFonts w:ascii="Arial" w:eastAsia="宋体" w:hAnsi="Arial" w:cs="Arial"/>
          <w:color w:val="000000"/>
          <w:kern w:val="0"/>
          <w:sz w:val="24"/>
          <w:szCs w:val="24"/>
        </w:rPr>
        <w:t>萌牙</w:t>
      </w:r>
      <w:proofErr w:type="gramEnd"/>
      <w:r w:rsidRPr="00512E3B">
        <w:rPr>
          <w:rFonts w:ascii="Arial" w:eastAsia="宋体" w:hAnsi="Arial" w:cs="Arial"/>
          <w:color w:val="000000"/>
          <w:kern w:val="0"/>
          <w:sz w:val="24"/>
          <w:szCs w:val="24"/>
        </w:rPr>
        <w:t>状态。</w:t>
      </w:r>
      <w:r w:rsidRPr="00512E3B">
        <w:rPr>
          <w:rFonts w:ascii="Arial" w:eastAsia="宋体" w:hAnsi="Arial" w:cs="Arial"/>
          <w:b/>
          <w:bCs/>
          <w:color w:val="000000"/>
          <w:kern w:val="0"/>
          <w:sz w:val="24"/>
          <w:szCs w:val="24"/>
        </w:rPr>
        <w:t>生态环境部门</w:t>
      </w:r>
      <w:r w:rsidRPr="00512E3B">
        <w:rPr>
          <w:rFonts w:ascii="Arial" w:eastAsia="宋体" w:hAnsi="Arial" w:cs="Arial"/>
          <w:color w:val="000000"/>
          <w:kern w:val="0"/>
          <w:sz w:val="24"/>
          <w:szCs w:val="24"/>
        </w:rPr>
        <w:t>要加强对因环保问题取缔关闭企业的事中事后监管，严防此类企业</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化妆出镜</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改头换面</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再次进行非法违法生产经营；要加强对各类环境污染行为的检查和排查，及时查找</w:t>
      </w:r>
      <w:r w:rsidRPr="00512E3B">
        <w:rPr>
          <w:rFonts w:ascii="Arial" w:eastAsia="宋体" w:hAnsi="Arial" w:cs="Arial"/>
          <w:color w:val="000000"/>
          <w:kern w:val="0"/>
          <w:sz w:val="24"/>
          <w:szCs w:val="24"/>
        </w:rPr>
        <w:lastRenderedPageBreak/>
        <w:t>发现污染环境的根源，坚决打击污染环境的非法违法行为；要加强与应急管理等部门联动，联合监管执法、共同打击取缔污染环境和安全生产等非法违法行为。同时要加强对监察执法人员遵章守纪和职业操守的教育，做到严格监管执法和廉洁自律。</w:t>
      </w:r>
      <w:r w:rsidRPr="00512E3B">
        <w:rPr>
          <w:rFonts w:ascii="Arial" w:eastAsia="宋体" w:hAnsi="Arial" w:cs="Arial"/>
          <w:b/>
          <w:bCs/>
          <w:color w:val="000000"/>
          <w:kern w:val="0"/>
          <w:sz w:val="24"/>
          <w:szCs w:val="24"/>
        </w:rPr>
        <w:t>市场监管部门</w:t>
      </w:r>
      <w:r w:rsidRPr="00512E3B">
        <w:rPr>
          <w:rFonts w:ascii="Arial" w:eastAsia="宋体" w:hAnsi="Arial" w:cs="Arial"/>
          <w:color w:val="000000"/>
          <w:kern w:val="0"/>
          <w:sz w:val="24"/>
          <w:szCs w:val="24"/>
        </w:rPr>
        <w:t>要加强企业登记注册后的事中事后监管，及时检查发现超范围生产经营和非法违法生产经营情况，及时向有关监管部门移交安全、环保等非法违法线索；要加强对关闭企业营业执照的管理，跟踪掌握日常动态，及时发现非法违法行为。</w:t>
      </w:r>
      <w:r w:rsidRPr="00512E3B">
        <w:rPr>
          <w:rFonts w:ascii="Arial" w:eastAsia="宋体" w:hAnsi="Arial" w:cs="Arial"/>
          <w:b/>
          <w:bCs/>
          <w:color w:val="000000"/>
          <w:kern w:val="0"/>
          <w:sz w:val="24"/>
          <w:szCs w:val="24"/>
        </w:rPr>
        <w:t>公安部门</w:t>
      </w:r>
      <w:r w:rsidRPr="00512E3B">
        <w:rPr>
          <w:rFonts w:ascii="Arial" w:eastAsia="宋体" w:hAnsi="Arial" w:cs="Arial"/>
          <w:color w:val="000000"/>
          <w:kern w:val="0"/>
          <w:sz w:val="24"/>
          <w:szCs w:val="24"/>
        </w:rPr>
        <w:t>要加强对易制毒、易制爆、高毒化学品的管理，严格把好关口，切断涉及易制毒、易制爆、高毒化学品的非法生产源头；基层派出所要切实履行消防安全监管职责，及时发现并消除各类火灾隐患。</w:t>
      </w:r>
      <w:r w:rsidRPr="00512E3B">
        <w:rPr>
          <w:rFonts w:ascii="Arial" w:eastAsia="宋体" w:hAnsi="Arial" w:cs="Arial"/>
          <w:b/>
          <w:bCs/>
          <w:color w:val="000000"/>
          <w:kern w:val="0"/>
          <w:sz w:val="24"/>
          <w:szCs w:val="24"/>
        </w:rPr>
        <w:t>工信部门</w:t>
      </w:r>
      <w:r w:rsidRPr="00512E3B">
        <w:rPr>
          <w:rFonts w:ascii="Arial" w:eastAsia="宋体" w:hAnsi="Arial" w:cs="Arial"/>
          <w:color w:val="000000"/>
          <w:kern w:val="0"/>
          <w:sz w:val="24"/>
          <w:szCs w:val="24"/>
        </w:rPr>
        <w:t>要履行化工产业安全环保整治提升牵头部门职责，持续深入检查排查各类工业企业是否存有化工生产行为，甄别非法违法生产情况，联合应急管理部门和生态环境部门打击取缔非法违法的生产经营企业。</w:t>
      </w:r>
      <w:r w:rsidRPr="00512E3B">
        <w:rPr>
          <w:rFonts w:ascii="Arial" w:eastAsia="宋体" w:hAnsi="Arial" w:cs="Arial"/>
          <w:b/>
          <w:bCs/>
          <w:color w:val="000000"/>
          <w:kern w:val="0"/>
          <w:sz w:val="24"/>
          <w:szCs w:val="24"/>
        </w:rPr>
        <w:t>国土资源部门</w:t>
      </w:r>
      <w:r w:rsidRPr="00512E3B">
        <w:rPr>
          <w:rFonts w:ascii="Arial" w:eastAsia="宋体" w:hAnsi="Arial" w:cs="Arial"/>
          <w:color w:val="000000"/>
          <w:kern w:val="0"/>
          <w:sz w:val="24"/>
          <w:szCs w:val="24"/>
        </w:rPr>
        <w:t>要切实加强违法占用土地和违法建筑的查处工作，检查要形成定期化和制度化，不能走过场搞形式主义，执法处罚严格依法依规、执行到位，绝不能心慈手软、以罚代管、罚而不管，绝不能让非法违法生产经营行为建立在违法占用土地和违法建筑的基础之上。</w:t>
      </w:r>
      <w:r w:rsidRPr="00512E3B">
        <w:rPr>
          <w:rFonts w:ascii="Arial" w:eastAsia="宋体" w:hAnsi="Arial" w:cs="Arial"/>
          <w:b/>
          <w:bCs/>
          <w:color w:val="000000"/>
          <w:kern w:val="0"/>
          <w:sz w:val="24"/>
          <w:szCs w:val="24"/>
        </w:rPr>
        <w:t>教育部门</w:t>
      </w:r>
      <w:r w:rsidRPr="00512E3B">
        <w:rPr>
          <w:rFonts w:ascii="Arial" w:eastAsia="宋体" w:hAnsi="Arial" w:cs="Arial"/>
          <w:color w:val="000000"/>
          <w:kern w:val="0"/>
          <w:sz w:val="24"/>
          <w:szCs w:val="24"/>
        </w:rPr>
        <w:t>要对有关院校提出加强对教职员工教育和管理要求，进行创业、技术转让等必须遵守国家法律法规，符合相关政策规定。</w:t>
      </w:r>
    </w:p>
    <w:p w14:paraId="4023C287"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五</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多</w:t>
      </w:r>
      <w:proofErr w:type="gramStart"/>
      <w:r w:rsidRPr="00512E3B">
        <w:rPr>
          <w:rFonts w:ascii="Arial" w:eastAsia="宋体" w:hAnsi="Arial" w:cs="Arial"/>
          <w:b/>
          <w:bCs/>
          <w:color w:val="000000"/>
          <w:kern w:val="0"/>
          <w:sz w:val="24"/>
          <w:szCs w:val="24"/>
        </w:rPr>
        <w:t>措</w:t>
      </w:r>
      <w:proofErr w:type="gramEnd"/>
      <w:r w:rsidRPr="00512E3B">
        <w:rPr>
          <w:rFonts w:ascii="Arial" w:eastAsia="宋体" w:hAnsi="Arial" w:cs="Arial"/>
          <w:b/>
          <w:bCs/>
          <w:color w:val="000000"/>
          <w:kern w:val="0"/>
          <w:sz w:val="24"/>
          <w:szCs w:val="24"/>
        </w:rPr>
        <w:t>并举，开展社会共治。</w:t>
      </w:r>
      <w:r w:rsidRPr="00512E3B">
        <w:rPr>
          <w:rFonts w:ascii="Arial" w:eastAsia="宋体" w:hAnsi="Arial" w:cs="Arial"/>
          <w:color w:val="000000"/>
          <w:kern w:val="0"/>
          <w:sz w:val="24"/>
          <w:szCs w:val="24"/>
        </w:rPr>
        <w:t>建议全市各地区、各有关部门，设立安全生产举报热线，鼓励企业职工、家属和社会公众检举企业违法违规行为和重大风险隐患，严格落实举报奖励政策，拓展安全生产非法违法行为收集渠道。支</w:t>
      </w:r>
      <w:r w:rsidRPr="00512E3B">
        <w:rPr>
          <w:rFonts w:ascii="Arial" w:eastAsia="宋体" w:hAnsi="Arial" w:cs="Arial"/>
          <w:color w:val="000000"/>
          <w:kern w:val="0"/>
          <w:sz w:val="24"/>
          <w:szCs w:val="24"/>
        </w:rPr>
        <w:lastRenderedPageBreak/>
        <w:t>持新闻媒体加强对安全生产领域的與论监督，组织新闻媒体跟随明</w:t>
      </w:r>
      <w:proofErr w:type="gramStart"/>
      <w:r w:rsidRPr="00512E3B">
        <w:rPr>
          <w:rFonts w:ascii="Arial" w:eastAsia="宋体" w:hAnsi="Arial" w:cs="Arial"/>
          <w:color w:val="000000"/>
          <w:kern w:val="0"/>
          <w:sz w:val="24"/>
          <w:szCs w:val="24"/>
        </w:rPr>
        <w:t>査</w:t>
      </w:r>
      <w:proofErr w:type="gramEnd"/>
      <w:r w:rsidRPr="00512E3B">
        <w:rPr>
          <w:rFonts w:ascii="Arial" w:eastAsia="宋体" w:hAnsi="Arial" w:cs="Arial"/>
          <w:color w:val="000000"/>
          <w:kern w:val="0"/>
          <w:sz w:val="24"/>
          <w:szCs w:val="24"/>
        </w:rPr>
        <w:t>暗访、跟进整改督办、跟踪</w:t>
      </w:r>
      <w:proofErr w:type="gramStart"/>
      <w:r w:rsidRPr="00512E3B">
        <w:rPr>
          <w:rFonts w:ascii="Arial" w:eastAsia="宋体" w:hAnsi="Arial" w:cs="Arial"/>
          <w:color w:val="000000"/>
          <w:kern w:val="0"/>
          <w:sz w:val="24"/>
          <w:szCs w:val="24"/>
        </w:rPr>
        <w:t>落突问效</w:t>
      </w:r>
      <w:proofErr w:type="gramEnd"/>
      <w:r w:rsidRPr="00512E3B">
        <w:rPr>
          <w:rFonts w:ascii="Arial" w:eastAsia="宋体" w:hAnsi="Arial" w:cs="Arial"/>
          <w:color w:val="000000"/>
          <w:kern w:val="0"/>
          <w:sz w:val="24"/>
          <w:szCs w:val="24"/>
        </w:rPr>
        <w:t>。加大政府购买服务力度，引导第三方机构提供安全专业技术、评估认定、宣传培训等方面服务。</w:t>
      </w:r>
    </w:p>
    <w:p w14:paraId="36EA7BB4"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六</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强化</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双基</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基层基础</w:t>
      </w:r>
      <w:r w:rsidRPr="00512E3B">
        <w:rPr>
          <w:rFonts w:ascii="Arial" w:eastAsia="宋体" w:hAnsi="Arial" w:cs="Arial"/>
          <w:b/>
          <w:bCs/>
          <w:color w:val="000000"/>
          <w:kern w:val="0"/>
          <w:sz w:val="24"/>
          <w:szCs w:val="24"/>
        </w:rPr>
        <w:t>)</w:t>
      </w:r>
      <w:r w:rsidRPr="00512E3B">
        <w:rPr>
          <w:rFonts w:ascii="Arial" w:eastAsia="宋体" w:hAnsi="Arial" w:cs="Arial"/>
          <w:b/>
          <w:bCs/>
          <w:color w:val="000000"/>
          <w:kern w:val="0"/>
          <w:sz w:val="24"/>
          <w:szCs w:val="24"/>
        </w:rPr>
        <w:t>，提升一线防控能力。</w:t>
      </w:r>
      <w:r w:rsidRPr="00512E3B">
        <w:rPr>
          <w:rFonts w:ascii="Arial" w:eastAsia="宋体" w:hAnsi="Arial" w:cs="Arial"/>
          <w:color w:val="000000"/>
          <w:kern w:val="0"/>
          <w:sz w:val="24"/>
          <w:szCs w:val="24"/>
        </w:rPr>
        <w:t>建议按省政府有关文件和《全市乡镇</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街道</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安监机构能力建设实施方案》</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连编办〔</w:t>
      </w:r>
      <w:r w:rsidRPr="00512E3B">
        <w:rPr>
          <w:rFonts w:ascii="Arial" w:eastAsia="宋体" w:hAnsi="Arial" w:cs="Arial"/>
          <w:color w:val="000000"/>
          <w:kern w:val="0"/>
          <w:sz w:val="24"/>
          <w:szCs w:val="24"/>
        </w:rPr>
        <w:t>2017</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101</w:t>
      </w:r>
      <w:r w:rsidRPr="00512E3B">
        <w:rPr>
          <w:rFonts w:ascii="Arial" w:eastAsia="宋体" w:hAnsi="Arial" w:cs="Arial"/>
          <w:color w:val="000000"/>
          <w:kern w:val="0"/>
          <w:sz w:val="24"/>
          <w:szCs w:val="24"/>
        </w:rPr>
        <w:t>号</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文件精神，推动乡镇、园区等基层安监机构能力建设，选派具有安全监管经验和专业能力的人员</w:t>
      </w:r>
      <w:proofErr w:type="gramStart"/>
      <w:r w:rsidRPr="00512E3B">
        <w:rPr>
          <w:rFonts w:ascii="Arial" w:eastAsia="宋体" w:hAnsi="Arial" w:cs="Arial"/>
          <w:color w:val="000000"/>
          <w:kern w:val="0"/>
          <w:sz w:val="24"/>
          <w:szCs w:val="24"/>
        </w:rPr>
        <w:t>充实乡</w:t>
      </w:r>
      <w:proofErr w:type="gramEnd"/>
      <w:r w:rsidRPr="00512E3B">
        <w:rPr>
          <w:rFonts w:ascii="Arial" w:eastAsia="宋体" w:hAnsi="Arial" w:cs="Arial"/>
          <w:color w:val="000000"/>
          <w:kern w:val="0"/>
          <w:sz w:val="24"/>
          <w:szCs w:val="24"/>
        </w:rPr>
        <w:t>街、园区安全监管队伍，并通过多层次、多形式的安全培训，增强基层安监人员业务能力。加强社会区安全生产网格化建设，明确单元内每个监督管理对象对应的安全生产网格管理员</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以下简称</w:t>
      </w:r>
      <w:proofErr w:type="gramStart"/>
      <w:r w:rsidRPr="00512E3B">
        <w:rPr>
          <w:rFonts w:ascii="Arial" w:eastAsia="宋体" w:hAnsi="Arial" w:cs="Arial"/>
          <w:color w:val="000000"/>
          <w:kern w:val="0"/>
          <w:sz w:val="24"/>
          <w:szCs w:val="24"/>
        </w:rPr>
        <w:t>网格员</w:t>
      </w:r>
      <w:proofErr w:type="gramEnd"/>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和管理责任，充分发挥</w:t>
      </w:r>
      <w:proofErr w:type="gramStart"/>
      <w:r w:rsidRPr="00512E3B">
        <w:rPr>
          <w:rFonts w:ascii="Arial" w:eastAsia="宋体" w:hAnsi="Arial" w:cs="Arial"/>
          <w:color w:val="000000"/>
          <w:kern w:val="0"/>
          <w:sz w:val="24"/>
          <w:szCs w:val="24"/>
        </w:rPr>
        <w:t>网格员</w:t>
      </w:r>
      <w:proofErr w:type="gramEnd"/>
      <w:r w:rsidRPr="00512E3B">
        <w:rPr>
          <w:rFonts w:ascii="Arial" w:eastAsia="宋体" w:hAnsi="Arial" w:cs="Arial"/>
          <w:color w:val="000000"/>
          <w:kern w:val="0"/>
          <w:sz w:val="24"/>
          <w:szCs w:val="24"/>
        </w:rPr>
        <w:t>的</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信息员</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和</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宣传员</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等作用，做到</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定格、定责、定人</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，实现</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责任全覆盖、监管无盲区</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 xml:space="preserve"> </w:t>
      </w:r>
      <w:r w:rsidRPr="00512E3B">
        <w:rPr>
          <w:rFonts w:ascii="Arial" w:eastAsia="宋体" w:hAnsi="Arial" w:cs="Arial"/>
          <w:color w:val="000000"/>
          <w:kern w:val="0"/>
          <w:sz w:val="24"/>
          <w:szCs w:val="24"/>
        </w:rPr>
        <w:t>全面提升基层安全生产监管的精细化、信息化和社会化水平，把安全生产监管体系延伸到</w:t>
      </w:r>
      <w:proofErr w:type="gramStart"/>
      <w:r w:rsidRPr="00512E3B">
        <w:rPr>
          <w:rFonts w:ascii="Arial" w:eastAsia="宋体" w:hAnsi="Arial" w:cs="Arial"/>
          <w:color w:val="000000"/>
          <w:kern w:val="0"/>
          <w:sz w:val="24"/>
          <w:szCs w:val="24"/>
        </w:rPr>
        <w:t>最</w:t>
      </w:r>
      <w:proofErr w:type="gramEnd"/>
      <w:r w:rsidRPr="00512E3B">
        <w:rPr>
          <w:rFonts w:ascii="Arial" w:eastAsia="宋体" w:hAnsi="Arial" w:cs="Arial"/>
          <w:color w:val="000000"/>
          <w:kern w:val="0"/>
          <w:sz w:val="24"/>
          <w:szCs w:val="24"/>
        </w:rPr>
        <w:t>基层，打通安全生产监管</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最后一公里</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w:t>
      </w:r>
    </w:p>
    <w:p w14:paraId="5C9866E1"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附件</w:t>
      </w:r>
      <w:r w:rsidRPr="00512E3B">
        <w:rPr>
          <w:rFonts w:ascii="Arial" w:eastAsia="宋体" w:hAnsi="Arial" w:cs="Arial"/>
          <w:color w:val="000000"/>
          <w:kern w:val="0"/>
          <w:sz w:val="24"/>
          <w:szCs w:val="24"/>
        </w:rPr>
        <w:t>1:</w:t>
      </w:r>
    </w:p>
    <w:p w14:paraId="5DAFB24F"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建议司法机关等采取强制措施人员</w:t>
      </w:r>
      <w:r w:rsidRPr="00512E3B">
        <w:rPr>
          <w:rFonts w:ascii="Arial" w:eastAsia="宋体" w:hAnsi="Arial" w:cs="Arial"/>
          <w:b/>
          <w:bCs/>
          <w:color w:val="000000"/>
          <w:kern w:val="0"/>
          <w:sz w:val="24"/>
          <w:szCs w:val="24"/>
        </w:rPr>
        <w:t>(7</w:t>
      </w:r>
      <w:r w:rsidRPr="00512E3B">
        <w:rPr>
          <w:rFonts w:ascii="Arial" w:eastAsia="宋体" w:hAnsi="Arial" w:cs="Arial"/>
          <w:b/>
          <w:bCs/>
          <w:color w:val="000000"/>
          <w:kern w:val="0"/>
          <w:sz w:val="24"/>
          <w:szCs w:val="24"/>
        </w:rPr>
        <w:t>人</w:t>
      </w:r>
      <w:r w:rsidRPr="00512E3B">
        <w:rPr>
          <w:rFonts w:ascii="Arial" w:eastAsia="宋体" w:hAnsi="Arial" w:cs="Arial"/>
          <w:b/>
          <w:bCs/>
          <w:color w:val="000000"/>
          <w:kern w:val="0"/>
          <w:sz w:val="24"/>
          <w:szCs w:val="24"/>
        </w:rPr>
        <w:t>)</w:t>
      </w:r>
    </w:p>
    <w:p w14:paraId="3858621B"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t xml:space="preserve">　</w:t>
      </w:r>
      <w:r w:rsidRPr="00512E3B">
        <w:rPr>
          <w:rFonts w:ascii="Arial" w:eastAsia="宋体" w:hAnsi="Arial" w:cs="Arial"/>
          <w:b/>
          <w:bCs/>
          <w:color w:val="000000"/>
          <w:kern w:val="0"/>
          <w:sz w:val="24"/>
          <w:szCs w:val="24"/>
        </w:rPr>
        <w:t>(1)</w:t>
      </w:r>
      <w:r w:rsidRPr="00512E3B">
        <w:rPr>
          <w:rFonts w:ascii="Arial" w:eastAsia="宋体" w:hAnsi="Arial" w:cs="Arial"/>
          <w:b/>
          <w:bCs/>
          <w:color w:val="000000"/>
          <w:kern w:val="0"/>
          <w:sz w:val="24"/>
          <w:szCs w:val="24"/>
        </w:rPr>
        <w:t>周平，</w:t>
      </w:r>
      <w:r w:rsidRPr="00512E3B">
        <w:rPr>
          <w:rFonts w:ascii="Arial" w:eastAsia="宋体" w:hAnsi="Arial" w:cs="Arial"/>
          <w:color w:val="000000"/>
          <w:kern w:val="0"/>
          <w:sz w:val="24"/>
          <w:szCs w:val="24"/>
        </w:rPr>
        <w:t>宏兴公司和</w:t>
      </w:r>
      <w:proofErr w:type="gramStart"/>
      <w:r w:rsidRPr="00512E3B">
        <w:rPr>
          <w:rFonts w:ascii="Arial" w:eastAsia="宋体" w:hAnsi="Arial" w:cs="Arial"/>
          <w:color w:val="000000"/>
          <w:kern w:val="0"/>
          <w:sz w:val="24"/>
          <w:szCs w:val="24"/>
        </w:rPr>
        <w:t>旭祥</w:t>
      </w:r>
      <w:proofErr w:type="gramEnd"/>
      <w:r w:rsidRPr="00512E3B">
        <w:rPr>
          <w:rFonts w:ascii="Arial" w:eastAsia="宋体" w:hAnsi="Arial" w:cs="Arial"/>
          <w:color w:val="000000"/>
          <w:kern w:val="0"/>
          <w:sz w:val="24"/>
          <w:szCs w:val="24"/>
        </w:rPr>
        <w:t>公司实际控制人，城头镇副镇长、后黄墩村村支书兼村主任，对事故发生负主要责任，涉嫌重大责任事故罪、涉嫌非法经营罪和涉嫌环境污染罪，现已刑事拘留，建议司法机关追究其刑事责任。同时周平还涉嫌违反党纪政纪有关规定，建议由纪检监察部门进一步调查处理。</w:t>
      </w:r>
    </w:p>
    <w:p w14:paraId="31B884BE"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(2)</w:t>
      </w:r>
      <w:r w:rsidRPr="00512E3B">
        <w:rPr>
          <w:rFonts w:ascii="Arial" w:eastAsia="宋体" w:hAnsi="Arial" w:cs="Arial"/>
          <w:b/>
          <w:bCs/>
          <w:color w:val="000000"/>
          <w:kern w:val="0"/>
          <w:sz w:val="24"/>
          <w:szCs w:val="24"/>
        </w:rPr>
        <w:t>胡玲玲，</w:t>
      </w:r>
      <w:r w:rsidRPr="00512E3B">
        <w:rPr>
          <w:rFonts w:ascii="Arial" w:eastAsia="宋体" w:hAnsi="Arial" w:cs="Arial"/>
          <w:color w:val="000000"/>
          <w:kern w:val="0"/>
          <w:sz w:val="24"/>
          <w:szCs w:val="24"/>
        </w:rPr>
        <w:t>宏兴公司法定代表人，具体负责宏兴公司和</w:t>
      </w:r>
      <w:proofErr w:type="gramStart"/>
      <w:r w:rsidRPr="00512E3B">
        <w:rPr>
          <w:rFonts w:ascii="Arial" w:eastAsia="宋体" w:hAnsi="Arial" w:cs="Arial"/>
          <w:color w:val="000000"/>
          <w:kern w:val="0"/>
          <w:sz w:val="24"/>
          <w:szCs w:val="24"/>
        </w:rPr>
        <w:t>旭祥</w:t>
      </w:r>
      <w:proofErr w:type="gramEnd"/>
      <w:r w:rsidRPr="00512E3B">
        <w:rPr>
          <w:rFonts w:ascii="Arial" w:eastAsia="宋体" w:hAnsi="Arial" w:cs="Arial"/>
          <w:color w:val="000000"/>
          <w:kern w:val="0"/>
          <w:sz w:val="24"/>
          <w:szCs w:val="24"/>
        </w:rPr>
        <w:t>公司的财务工作，负责订立购销合同、采购原料和销售产品等，对事故发生负重要责任，涉</w:t>
      </w:r>
      <w:r w:rsidRPr="00512E3B">
        <w:rPr>
          <w:rFonts w:ascii="Arial" w:eastAsia="宋体" w:hAnsi="Arial" w:cs="Arial"/>
          <w:color w:val="000000"/>
          <w:kern w:val="0"/>
          <w:sz w:val="24"/>
          <w:szCs w:val="24"/>
        </w:rPr>
        <w:lastRenderedPageBreak/>
        <w:t>嫌重大责任事故罪、涉嫌非法经营罪和涉嫌环境污染罪，现已刑事拘留，建议司法机关追究其刑事责任。按照《安全生产法》第九十一条第三款的规定，自刑罚执行完毕之日起，</w:t>
      </w:r>
      <w:r w:rsidRPr="00512E3B">
        <w:rPr>
          <w:rFonts w:ascii="Arial" w:eastAsia="宋体" w:hAnsi="Arial" w:cs="Arial"/>
          <w:color w:val="000000"/>
          <w:kern w:val="0"/>
          <w:sz w:val="24"/>
          <w:szCs w:val="24"/>
        </w:rPr>
        <w:t>5</w:t>
      </w:r>
      <w:r w:rsidRPr="00512E3B">
        <w:rPr>
          <w:rFonts w:ascii="Arial" w:eastAsia="宋体" w:hAnsi="Arial" w:cs="Arial"/>
          <w:color w:val="000000"/>
          <w:kern w:val="0"/>
          <w:sz w:val="24"/>
          <w:szCs w:val="24"/>
        </w:rPr>
        <w:t>年内不得担任任何生产经营单位的主要负责人，终身不得担任化工行业生产经营单位主要负责人。</w:t>
      </w:r>
    </w:p>
    <w:p w14:paraId="0EC94C30"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(3)</w:t>
      </w:r>
      <w:r w:rsidRPr="00512E3B">
        <w:rPr>
          <w:rFonts w:ascii="Arial" w:eastAsia="宋体" w:hAnsi="Arial" w:cs="Arial"/>
          <w:b/>
          <w:bCs/>
          <w:color w:val="000000"/>
          <w:kern w:val="0"/>
          <w:sz w:val="24"/>
          <w:szCs w:val="24"/>
        </w:rPr>
        <w:t>高平建，</w:t>
      </w:r>
      <w:r w:rsidRPr="00512E3B">
        <w:rPr>
          <w:rFonts w:ascii="Arial" w:eastAsia="宋体" w:hAnsi="Arial" w:cs="Arial"/>
          <w:color w:val="000000"/>
          <w:kern w:val="0"/>
          <w:sz w:val="24"/>
          <w:szCs w:val="24"/>
        </w:rPr>
        <w:t>宏兴公司厂长兼化验员，负责公司安全管理工作，安全管理职责未履行到位，对事故发生负重要责任，涉嫌重大责任事故罪，现已刑事拘留，建议司法机关追究其刑事责任。</w:t>
      </w:r>
    </w:p>
    <w:p w14:paraId="5B7C74C6"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(4)</w:t>
      </w:r>
      <w:r w:rsidRPr="00512E3B">
        <w:rPr>
          <w:rFonts w:ascii="Arial" w:eastAsia="宋体" w:hAnsi="Arial" w:cs="Arial"/>
          <w:b/>
          <w:bCs/>
          <w:color w:val="000000"/>
          <w:kern w:val="0"/>
          <w:sz w:val="24"/>
          <w:szCs w:val="24"/>
        </w:rPr>
        <w:t>孙成文，</w:t>
      </w:r>
      <w:r w:rsidRPr="00512E3B">
        <w:rPr>
          <w:rFonts w:ascii="Arial" w:eastAsia="宋体" w:hAnsi="Arial" w:cs="Arial"/>
          <w:color w:val="000000"/>
          <w:kern w:val="0"/>
          <w:sz w:val="24"/>
          <w:szCs w:val="24"/>
        </w:rPr>
        <w:t>宏兴公司员工，盲目从事非法生产作业，对事故发生负直接责任，涉嫌重大责任事故罪，现已刑事拘留，建议司法机关追究其刑事责任。</w:t>
      </w:r>
    </w:p>
    <w:p w14:paraId="5098B7A1"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(5)</w:t>
      </w:r>
      <w:r w:rsidRPr="00512E3B">
        <w:rPr>
          <w:rFonts w:ascii="Arial" w:eastAsia="宋体" w:hAnsi="Arial" w:cs="Arial"/>
          <w:b/>
          <w:bCs/>
          <w:color w:val="000000"/>
          <w:kern w:val="0"/>
          <w:sz w:val="24"/>
          <w:szCs w:val="24"/>
        </w:rPr>
        <w:t>周作虎，</w:t>
      </w:r>
      <w:r w:rsidRPr="00512E3B">
        <w:rPr>
          <w:rFonts w:ascii="Arial" w:eastAsia="宋体" w:hAnsi="Arial" w:cs="Arial"/>
          <w:color w:val="000000"/>
          <w:kern w:val="0"/>
          <w:sz w:val="24"/>
          <w:szCs w:val="24"/>
        </w:rPr>
        <w:t>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公司法定代表人，提供身份证注册旭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公司，为其非法经营创造条件，对旭</w:t>
      </w:r>
      <w:proofErr w:type="gramStart"/>
      <w:r w:rsidRPr="00512E3B">
        <w:rPr>
          <w:rFonts w:ascii="Arial" w:eastAsia="宋体" w:hAnsi="Arial" w:cs="Arial"/>
          <w:color w:val="000000"/>
          <w:kern w:val="0"/>
          <w:sz w:val="24"/>
          <w:szCs w:val="24"/>
        </w:rPr>
        <w:t>祥</w:t>
      </w:r>
      <w:proofErr w:type="gramEnd"/>
      <w:r w:rsidRPr="00512E3B">
        <w:rPr>
          <w:rFonts w:ascii="Arial" w:eastAsia="宋体" w:hAnsi="Arial" w:cs="Arial"/>
          <w:color w:val="000000"/>
          <w:kern w:val="0"/>
          <w:sz w:val="24"/>
          <w:szCs w:val="24"/>
        </w:rPr>
        <w:t>公司非法经营危险化学品负有责任，涉嫌非法经营罪，建议移交司法机关追究其刑事责任。</w:t>
      </w:r>
    </w:p>
    <w:p w14:paraId="0DC98451"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(6)</w:t>
      </w:r>
      <w:r w:rsidRPr="00512E3B">
        <w:rPr>
          <w:rFonts w:ascii="Arial" w:eastAsia="宋体" w:hAnsi="Arial" w:cs="Arial"/>
          <w:b/>
          <w:bCs/>
          <w:color w:val="000000"/>
          <w:kern w:val="0"/>
          <w:sz w:val="24"/>
          <w:szCs w:val="24"/>
        </w:rPr>
        <w:t>周杰兴，</w:t>
      </w:r>
      <w:r w:rsidRPr="00512E3B">
        <w:rPr>
          <w:rFonts w:ascii="Arial" w:eastAsia="宋体" w:hAnsi="Arial" w:cs="Arial"/>
          <w:color w:val="000000"/>
          <w:kern w:val="0"/>
          <w:sz w:val="24"/>
          <w:szCs w:val="24"/>
        </w:rPr>
        <w:t>江苏海洋大学副教授，向宏兴公司有偿转让非法生产二叔丁基过氧化物的不合</w:t>
      </w:r>
      <w:proofErr w:type="gramStart"/>
      <w:r w:rsidRPr="00512E3B">
        <w:rPr>
          <w:rFonts w:ascii="Arial" w:eastAsia="宋体" w:hAnsi="Arial" w:cs="Arial"/>
          <w:color w:val="000000"/>
          <w:kern w:val="0"/>
          <w:sz w:val="24"/>
          <w:szCs w:val="24"/>
        </w:rPr>
        <w:t>规</w:t>
      </w:r>
      <w:proofErr w:type="gramEnd"/>
      <w:r w:rsidRPr="00512E3B">
        <w:rPr>
          <w:rFonts w:ascii="Arial" w:eastAsia="宋体" w:hAnsi="Arial" w:cs="Arial"/>
          <w:color w:val="000000"/>
          <w:kern w:val="0"/>
          <w:sz w:val="24"/>
          <w:szCs w:val="24"/>
        </w:rPr>
        <w:t>不安全工艺技术，指导进行建设和生产，参与非法经营活动，对事故发生负重要责任，涉嫌重大责任事故罪、涉嫌非法经营罪和涉嫌环境污染罪，现因其他案件被东海县人民法院羁押，建议司法机关追究其刑事责任。</w:t>
      </w:r>
    </w:p>
    <w:p w14:paraId="06E5CF53"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(7)</w:t>
      </w:r>
      <w:r w:rsidRPr="00512E3B">
        <w:rPr>
          <w:rFonts w:ascii="Arial" w:eastAsia="宋体" w:hAnsi="Arial" w:cs="Arial"/>
          <w:b/>
          <w:bCs/>
          <w:color w:val="000000"/>
          <w:kern w:val="0"/>
          <w:sz w:val="24"/>
          <w:szCs w:val="24"/>
        </w:rPr>
        <w:t>仲济亮，</w:t>
      </w:r>
      <w:r w:rsidRPr="00512E3B">
        <w:rPr>
          <w:rFonts w:ascii="Arial" w:eastAsia="宋体" w:hAnsi="Arial" w:cs="Arial"/>
          <w:color w:val="000000"/>
          <w:kern w:val="0"/>
          <w:sz w:val="24"/>
          <w:szCs w:val="24"/>
        </w:rPr>
        <w:t xml:space="preserve">市环境监察局三级主办，知晓并参与宏兴公司非法生产经营、污染环境全过程，对事故发生负有重要责任，存在严重违法违纪行为，现已被监视居住接受监察调查，建议纪检监察部门对仲济亮违法违纪行为进行调查处理。　</w:t>
      </w:r>
    </w:p>
    <w:p w14:paraId="394F69F6"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color w:val="000000"/>
          <w:kern w:val="0"/>
          <w:sz w:val="24"/>
          <w:szCs w:val="24"/>
        </w:rPr>
        <w:lastRenderedPageBreak/>
        <w:t>附件</w:t>
      </w:r>
      <w:r w:rsidRPr="00512E3B">
        <w:rPr>
          <w:rFonts w:ascii="Arial" w:eastAsia="宋体" w:hAnsi="Arial" w:cs="Arial"/>
          <w:color w:val="000000"/>
          <w:kern w:val="0"/>
          <w:sz w:val="24"/>
          <w:szCs w:val="24"/>
        </w:rPr>
        <w:t>2:</w:t>
      </w:r>
    </w:p>
    <w:p w14:paraId="36A0CECC"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建议给予党纪政纪处分、诫勉谈话和谈话提醒人员</w:t>
      </w:r>
      <w:r w:rsidRPr="00512E3B">
        <w:rPr>
          <w:rFonts w:ascii="Arial" w:eastAsia="宋体" w:hAnsi="Arial" w:cs="Arial"/>
          <w:b/>
          <w:bCs/>
          <w:color w:val="000000"/>
          <w:kern w:val="0"/>
          <w:sz w:val="24"/>
          <w:szCs w:val="24"/>
        </w:rPr>
        <w:t>(16</w:t>
      </w:r>
      <w:r w:rsidRPr="00512E3B">
        <w:rPr>
          <w:rFonts w:ascii="Arial" w:eastAsia="宋体" w:hAnsi="Arial" w:cs="Arial"/>
          <w:b/>
          <w:bCs/>
          <w:color w:val="000000"/>
          <w:kern w:val="0"/>
          <w:sz w:val="24"/>
          <w:szCs w:val="24"/>
        </w:rPr>
        <w:t>人</w:t>
      </w:r>
      <w:r w:rsidRPr="00512E3B">
        <w:rPr>
          <w:rFonts w:ascii="Arial" w:eastAsia="宋体" w:hAnsi="Arial" w:cs="Arial"/>
          <w:b/>
          <w:bCs/>
          <w:color w:val="000000"/>
          <w:kern w:val="0"/>
          <w:sz w:val="24"/>
          <w:szCs w:val="24"/>
        </w:rPr>
        <w:t>)</w:t>
      </w:r>
    </w:p>
    <w:p w14:paraId="522A2613"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(1)</w:t>
      </w:r>
      <w:r w:rsidRPr="00512E3B">
        <w:rPr>
          <w:rFonts w:ascii="Arial" w:eastAsia="宋体" w:hAnsi="Arial" w:cs="Arial"/>
          <w:b/>
          <w:bCs/>
          <w:color w:val="000000"/>
          <w:kern w:val="0"/>
          <w:sz w:val="24"/>
          <w:szCs w:val="24"/>
        </w:rPr>
        <w:t>于维兵，</w:t>
      </w:r>
      <w:r w:rsidRPr="00512E3B">
        <w:rPr>
          <w:rFonts w:ascii="Arial" w:eastAsia="宋体" w:hAnsi="Arial" w:cs="Arial"/>
          <w:color w:val="000000"/>
          <w:kern w:val="0"/>
          <w:sz w:val="24"/>
          <w:szCs w:val="24"/>
        </w:rPr>
        <w:t>城头镇党委书记，对镇有关职能部门履行安全生产监管职责存在失察，对事故发生负有主要领导责任，对该事故中存在失职失责行为，建议给予党内警告处分。</w:t>
      </w:r>
    </w:p>
    <w:p w14:paraId="3603890F"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(2)</w:t>
      </w:r>
      <w:r w:rsidRPr="00512E3B">
        <w:rPr>
          <w:rFonts w:ascii="Arial" w:eastAsia="宋体" w:hAnsi="Arial" w:cs="Arial"/>
          <w:b/>
          <w:bCs/>
          <w:color w:val="000000"/>
          <w:kern w:val="0"/>
          <w:sz w:val="24"/>
          <w:szCs w:val="24"/>
        </w:rPr>
        <w:t>杜厚奎，</w:t>
      </w:r>
      <w:r w:rsidRPr="00512E3B">
        <w:rPr>
          <w:rFonts w:ascii="Arial" w:eastAsia="宋体" w:hAnsi="Arial" w:cs="Arial"/>
          <w:color w:val="000000"/>
          <w:kern w:val="0"/>
          <w:sz w:val="24"/>
          <w:szCs w:val="24"/>
        </w:rPr>
        <w:t>城头镇党委副书记、人民政府镇长，未有效督促指导有关职能部门履行安全生产监管职责，对事故发生负有重要领导责任，对该事故中存在失职失责行为，建议给予免职处理。</w:t>
      </w:r>
    </w:p>
    <w:p w14:paraId="40ADDC57"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(3)</w:t>
      </w:r>
      <w:r w:rsidRPr="00512E3B">
        <w:rPr>
          <w:rFonts w:ascii="Arial" w:eastAsia="宋体" w:hAnsi="Arial" w:cs="Arial"/>
          <w:b/>
          <w:bCs/>
          <w:color w:val="000000"/>
          <w:kern w:val="0"/>
          <w:sz w:val="24"/>
          <w:szCs w:val="24"/>
        </w:rPr>
        <w:t>李宗成，</w:t>
      </w:r>
      <w:r w:rsidRPr="00512E3B">
        <w:rPr>
          <w:rFonts w:ascii="Arial" w:eastAsia="宋体" w:hAnsi="Arial" w:cs="Arial"/>
          <w:color w:val="000000"/>
          <w:kern w:val="0"/>
          <w:sz w:val="24"/>
          <w:szCs w:val="24"/>
        </w:rPr>
        <w:t>城头镇人民政府副镇长，分管安全、环保工作，对分管工作指导督促不到位，对该事故中存在失职失责行为，建议给予党内严重警告处分。</w:t>
      </w:r>
    </w:p>
    <w:p w14:paraId="68EAD1EA"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(4)</w:t>
      </w:r>
      <w:r w:rsidRPr="00512E3B">
        <w:rPr>
          <w:rFonts w:ascii="Arial" w:eastAsia="宋体" w:hAnsi="Arial" w:cs="Arial"/>
          <w:b/>
          <w:bCs/>
          <w:color w:val="000000"/>
          <w:kern w:val="0"/>
          <w:sz w:val="24"/>
          <w:szCs w:val="24"/>
        </w:rPr>
        <w:t>刘永兵，</w:t>
      </w:r>
      <w:r w:rsidRPr="00512E3B">
        <w:rPr>
          <w:rFonts w:ascii="Arial" w:eastAsia="宋体" w:hAnsi="Arial" w:cs="Arial"/>
          <w:color w:val="000000"/>
          <w:kern w:val="0"/>
          <w:sz w:val="24"/>
          <w:szCs w:val="24"/>
        </w:rPr>
        <w:t>城头镇党委委员，后黄墩村片长，对该事故中存在失职失责行为，建议给予党内严重警告处分。</w:t>
      </w:r>
    </w:p>
    <w:p w14:paraId="1383F5D2"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(5)</w:t>
      </w:r>
      <w:r w:rsidRPr="00512E3B">
        <w:rPr>
          <w:rFonts w:ascii="Arial" w:eastAsia="宋体" w:hAnsi="Arial" w:cs="Arial"/>
          <w:b/>
          <w:bCs/>
          <w:color w:val="000000"/>
          <w:kern w:val="0"/>
          <w:sz w:val="24"/>
          <w:szCs w:val="24"/>
        </w:rPr>
        <w:t>张作刚，</w:t>
      </w:r>
      <w:r w:rsidRPr="00512E3B">
        <w:rPr>
          <w:rFonts w:ascii="Arial" w:eastAsia="宋体" w:hAnsi="Arial" w:cs="Arial"/>
          <w:color w:val="000000"/>
          <w:kern w:val="0"/>
          <w:sz w:val="24"/>
          <w:szCs w:val="24"/>
        </w:rPr>
        <w:t>城头镇安监所副所长</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主持工作</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，安全监管工作履职不到位，对该事故中存在失职失责行为，建议给予党内警告处分。</w:t>
      </w:r>
    </w:p>
    <w:p w14:paraId="487A3DC6"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(6)</w:t>
      </w:r>
      <w:r w:rsidRPr="00512E3B">
        <w:rPr>
          <w:rFonts w:ascii="Arial" w:eastAsia="宋体" w:hAnsi="Arial" w:cs="Arial"/>
          <w:b/>
          <w:bCs/>
          <w:color w:val="000000"/>
          <w:kern w:val="0"/>
          <w:sz w:val="24"/>
          <w:szCs w:val="24"/>
        </w:rPr>
        <w:t>王晓龙，</w:t>
      </w:r>
      <w:r w:rsidRPr="00512E3B">
        <w:rPr>
          <w:rFonts w:ascii="Arial" w:eastAsia="宋体" w:hAnsi="Arial" w:cs="Arial"/>
          <w:color w:val="000000"/>
          <w:kern w:val="0"/>
          <w:sz w:val="24"/>
          <w:szCs w:val="24"/>
        </w:rPr>
        <w:t>区环境监察</w:t>
      </w:r>
      <w:proofErr w:type="gramStart"/>
      <w:r w:rsidRPr="00512E3B">
        <w:rPr>
          <w:rFonts w:ascii="Arial" w:eastAsia="宋体" w:hAnsi="Arial" w:cs="Arial"/>
          <w:color w:val="000000"/>
          <w:kern w:val="0"/>
          <w:sz w:val="24"/>
          <w:szCs w:val="24"/>
        </w:rPr>
        <w:t>局班庄分局</w:t>
      </w:r>
      <w:proofErr w:type="gramEnd"/>
      <w:r w:rsidRPr="00512E3B">
        <w:rPr>
          <w:rFonts w:ascii="Arial" w:eastAsia="宋体" w:hAnsi="Arial" w:cs="Arial"/>
          <w:color w:val="000000"/>
          <w:kern w:val="0"/>
          <w:sz w:val="24"/>
          <w:szCs w:val="24"/>
        </w:rPr>
        <w:t>原负责人，未及时发现企业非法生产行为，对该事故中存在失职失责行为，建议给予党内警告处分。</w:t>
      </w:r>
    </w:p>
    <w:p w14:paraId="14A0AF85"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(7)</w:t>
      </w:r>
      <w:r w:rsidRPr="00512E3B">
        <w:rPr>
          <w:rFonts w:ascii="Arial" w:eastAsia="宋体" w:hAnsi="Arial" w:cs="Arial"/>
          <w:b/>
          <w:bCs/>
          <w:color w:val="000000"/>
          <w:kern w:val="0"/>
          <w:sz w:val="24"/>
          <w:szCs w:val="24"/>
        </w:rPr>
        <w:t>寇建</w:t>
      </w:r>
      <w:proofErr w:type="gramStart"/>
      <w:r w:rsidRPr="00512E3B">
        <w:rPr>
          <w:rFonts w:ascii="Arial" w:eastAsia="宋体" w:hAnsi="Arial" w:cs="Arial"/>
          <w:b/>
          <w:bCs/>
          <w:color w:val="000000"/>
          <w:kern w:val="0"/>
          <w:sz w:val="24"/>
          <w:szCs w:val="24"/>
        </w:rPr>
        <w:t>祥</w:t>
      </w:r>
      <w:proofErr w:type="gramEnd"/>
      <w:r w:rsidRPr="00512E3B">
        <w:rPr>
          <w:rFonts w:ascii="Arial" w:eastAsia="宋体" w:hAnsi="Arial" w:cs="Arial"/>
          <w:b/>
          <w:bCs/>
          <w:color w:val="000000"/>
          <w:kern w:val="0"/>
          <w:sz w:val="24"/>
          <w:szCs w:val="24"/>
        </w:rPr>
        <w:t>，</w:t>
      </w:r>
      <w:r w:rsidRPr="00512E3B">
        <w:rPr>
          <w:rFonts w:ascii="Arial" w:eastAsia="宋体" w:hAnsi="Arial" w:cs="Arial"/>
          <w:color w:val="000000"/>
          <w:kern w:val="0"/>
          <w:sz w:val="24"/>
          <w:szCs w:val="24"/>
        </w:rPr>
        <w:t>区市场监督管理局城头分局负责人，对该事故中存在失职失责行为，建议给予党内警告处分。</w:t>
      </w:r>
    </w:p>
    <w:p w14:paraId="737A4BF1"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(8)</w:t>
      </w:r>
      <w:r w:rsidRPr="00512E3B">
        <w:rPr>
          <w:rFonts w:ascii="Arial" w:eastAsia="宋体" w:hAnsi="Arial" w:cs="Arial"/>
          <w:b/>
          <w:bCs/>
          <w:color w:val="000000"/>
          <w:kern w:val="0"/>
          <w:sz w:val="24"/>
          <w:szCs w:val="24"/>
        </w:rPr>
        <w:t>徐健，</w:t>
      </w:r>
      <w:r w:rsidRPr="00512E3B">
        <w:rPr>
          <w:rFonts w:ascii="Arial" w:eastAsia="宋体" w:hAnsi="Arial" w:cs="Arial"/>
          <w:color w:val="000000"/>
          <w:kern w:val="0"/>
          <w:sz w:val="24"/>
          <w:szCs w:val="24"/>
        </w:rPr>
        <w:t>区公安局禁毒大队大队长。对宏兴公司易制毒化学品购买备案审核把关不严，对该起事故中存在失职失责行为，建议给予免职处理。</w:t>
      </w:r>
    </w:p>
    <w:p w14:paraId="35C05975"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lastRenderedPageBreak/>
        <w:t>(9)</w:t>
      </w:r>
      <w:r w:rsidRPr="00512E3B">
        <w:rPr>
          <w:rFonts w:ascii="Arial" w:eastAsia="宋体" w:hAnsi="Arial" w:cs="Arial"/>
          <w:b/>
          <w:bCs/>
          <w:color w:val="000000"/>
          <w:kern w:val="0"/>
          <w:sz w:val="24"/>
          <w:szCs w:val="24"/>
        </w:rPr>
        <w:t>庞会来，</w:t>
      </w:r>
      <w:r w:rsidRPr="00512E3B">
        <w:rPr>
          <w:rFonts w:ascii="Arial" w:eastAsia="宋体" w:hAnsi="Arial" w:cs="Arial"/>
          <w:color w:val="000000"/>
          <w:kern w:val="0"/>
          <w:sz w:val="24"/>
          <w:szCs w:val="24"/>
        </w:rPr>
        <w:t>区应急管理局副局长，分管危险化学品安全监管，对该事故中存在失职失责行为，建议给予诫勉谈话处理。</w:t>
      </w:r>
    </w:p>
    <w:p w14:paraId="2F34AF8D"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(10)</w:t>
      </w:r>
      <w:r w:rsidRPr="00512E3B">
        <w:rPr>
          <w:rFonts w:ascii="Arial" w:eastAsia="宋体" w:hAnsi="Arial" w:cs="Arial"/>
          <w:b/>
          <w:bCs/>
          <w:color w:val="000000"/>
          <w:kern w:val="0"/>
          <w:sz w:val="24"/>
          <w:szCs w:val="24"/>
        </w:rPr>
        <w:t>陈浩波，</w:t>
      </w:r>
      <w:r w:rsidRPr="00512E3B">
        <w:rPr>
          <w:rFonts w:ascii="Arial" w:eastAsia="宋体" w:hAnsi="Arial" w:cs="Arial"/>
          <w:color w:val="000000"/>
          <w:kern w:val="0"/>
          <w:sz w:val="24"/>
          <w:szCs w:val="24"/>
        </w:rPr>
        <w:t>区生态环境局副局长，分管环境监察，对该事故中存在失职失责行为，建议给予诫勉谈话处理。</w:t>
      </w:r>
    </w:p>
    <w:p w14:paraId="133F8A18"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(11)</w:t>
      </w:r>
      <w:r w:rsidRPr="00512E3B">
        <w:rPr>
          <w:rFonts w:ascii="Arial" w:eastAsia="宋体" w:hAnsi="Arial" w:cs="Arial"/>
          <w:b/>
          <w:bCs/>
          <w:color w:val="000000"/>
          <w:kern w:val="0"/>
          <w:sz w:val="24"/>
          <w:szCs w:val="24"/>
        </w:rPr>
        <w:t>仲玲玲，</w:t>
      </w:r>
      <w:r w:rsidRPr="00512E3B">
        <w:rPr>
          <w:rFonts w:ascii="Arial" w:eastAsia="宋体" w:hAnsi="Arial" w:cs="Arial"/>
          <w:color w:val="000000"/>
          <w:kern w:val="0"/>
          <w:sz w:val="24"/>
          <w:szCs w:val="24"/>
        </w:rPr>
        <w:t>区市场监督管理局党委委员，对企业登记后事中事后监管不到位，对该事故中存在失职失责行为，建议给予诫勉谈话处理。</w:t>
      </w:r>
    </w:p>
    <w:p w14:paraId="07A17458"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(12)</w:t>
      </w:r>
      <w:r w:rsidRPr="00512E3B">
        <w:rPr>
          <w:rFonts w:ascii="Arial" w:eastAsia="宋体" w:hAnsi="Arial" w:cs="Arial"/>
          <w:b/>
          <w:bCs/>
          <w:color w:val="000000"/>
          <w:kern w:val="0"/>
          <w:sz w:val="24"/>
          <w:szCs w:val="24"/>
        </w:rPr>
        <w:t>徐安明，</w:t>
      </w:r>
      <w:r w:rsidRPr="00512E3B">
        <w:rPr>
          <w:rFonts w:ascii="Arial" w:eastAsia="宋体" w:hAnsi="Arial" w:cs="Arial"/>
          <w:color w:val="000000"/>
          <w:kern w:val="0"/>
          <w:sz w:val="24"/>
          <w:szCs w:val="24"/>
        </w:rPr>
        <w:t>区公安局原分管禁毒工作副局长，对该事故中存在失职失责行为，建议给予诫勉谈话处理。</w:t>
      </w:r>
    </w:p>
    <w:p w14:paraId="57F8FB3B"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(13)</w:t>
      </w:r>
      <w:r w:rsidRPr="00512E3B">
        <w:rPr>
          <w:rFonts w:ascii="Arial" w:eastAsia="宋体" w:hAnsi="Arial" w:cs="Arial"/>
          <w:b/>
          <w:bCs/>
          <w:color w:val="000000"/>
          <w:kern w:val="0"/>
          <w:sz w:val="24"/>
          <w:szCs w:val="24"/>
        </w:rPr>
        <w:t>周相体，</w:t>
      </w:r>
      <w:r w:rsidRPr="00512E3B">
        <w:rPr>
          <w:rFonts w:ascii="Arial" w:eastAsia="宋体" w:hAnsi="Arial" w:cs="Arial"/>
          <w:color w:val="000000"/>
          <w:kern w:val="0"/>
          <w:sz w:val="24"/>
          <w:szCs w:val="24"/>
        </w:rPr>
        <w:t>区公安局原分管副局长，</w:t>
      </w:r>
      <w:r w:rsidRPr="00512E3B">
        <w:rPr>
          <w:rFonts w:ascii="Arial" w:eastAsia="宋体" w:hAnsi="Arial" w:cs="Arial"/>
          <w:color w:val="000000"/>
          <w:kern w:val="0"/>
          <w:sz w:val="24"/>
          <w:szCs w:val="24"/>
        </w:rPr>
        <w:t>2018</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11</w:t>
      </w:r>
      <w:r w:rsidRPr="00512E3B">
        <w:rPr>
          <w:rFonts w:ascii="Arial" w:eastAsia="宋体" w:hAnsi="Arial" w:cs="Arial"/>
          <w:color w:val="000000"/>
          <w:kern w:val="0"/>
          <w:sz w:val="24"/>
          <w:szCs w:val="24"/>
        </w:rPr>
        <w:t>月份曾经分管过禁毒工作，现分管治安工作。对该事故中存在失职失责行为，建议给予诫勉谈话处理。</w:t>
      </w:r>
    </w:p>
    <w:p w14:paraId="05CAE72B"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(14)</w:t>
      </w:r>
      <w:r w:rsidRPr="00512E3B">
        <w:rPr>
          <w:rFonts w:ascii="Arial" w:eastAsia="宋体" w:hAnsi="Arial" w:cs="Arial"/>
          <w:b/>
          <w:bCs/>
          <w:color w:val="000000"/>
          <w:kern w:val="0"/>
          <w:sz w:val="24"/>
          <w:szCs w:val="24"/>
        </w:rPr>
        <w:t>金刚，</w:t>
      </w:r>
      <w:r w:rsidRPr="00512E3B">
        <w:rPr>
          <w:rFonts w:ascii="Arial" w:eastAsia="宋体" w:hAnsi="Arial" w:cs="Arial"/>
          <w:color w:val="000000"/>
          <w:kern w:val="0"/>
          <w:sz w:val="24"/>
          <w:szCs w:val="24"/>
        </w:rPr>
        <w:t>区公安局原副局长</w:t>
      </w:r>
      <w:r w:rsidRPr="00512E3B">
        <w:rPr>
          <w:rFonts w:ascii="Arial" w:eastAsia="宋体" w:hAnsi="Arial" w:cs="Arial"/>
          <w:color w:val="000000"/>
          <w:kern w:val="0"/>
          <w:sz w:val="24"/>
          <w:szCs w:val="24"/>
        </w:rPr>
        <w:t>(2018</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3</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8</w:t>
      </w:r>
      <w:r w:rsidRPr="00512E3B">
        <w:rPr>
          <w:rFonts w:ascii="Arial" w:eastAsia="宋体" w:hAnsi="Arial" w:cs="Arial"/>
          <w:color w:val="000000"/>
          <w:kern w:val="0"/>
          <w:sz w:val="24"/>
          <w:szCs w:val="24"/>
        </w:rPr>
        <w:t>日至</w:t>
      </w:r>
      <w:r w:rsidRPr="00512E3B">
        <w:rPr>
          <w:rFonts w:ascii="Arial" w:eastAsia="宋体" w:hAnsi="Arial" w:cs="Arial"/>
          <w:color w:val="000000"/>
          <w:kern w:val="0"/>
          <w:sz w:val="24"/>
          <w:szCs w:val="24"/>
        </w:rPr>
        <w:t>2019</w:t>
      </w:r>
      <w:r w:rsidRPr="00512E3B">
        <w:rPr>
          <w:rFonts w:ascii="Arial" w:eastAsia="宋体" w:hAnsi="Arial" w:cs="Arial"/>
          <w:color w:val="000000"/>
          <w:kern w:val="0"/>
          <w:sz w:val="24"/>
          <w:szCs w:val="24"/>
        </w:rPr>
        <w:t>年</w:t>
      </w:r>
      <w:r w:rsidRPr="00512E3B">
        <w:rPr>
          <w:rFonts w:ascii="Arial" w:eastAsia="宋体" w:hAnsi="Arial" w:cs="Arial"/>
          <w:color w:val="000000"/>
          <w:kern w:val="0"/>
          <w:sz w:val="24"/>
          <w:szCs w:val="24"/>
        </w:rPr>
        <w:t>8</w:t>
      </w:r>
      <w:r w:rsidRPr="00512E3B">
        <w:rPr>
          <w:rFonts w:ascii="Arial" w:eastAsia="宋体" w:hAnsi="Arial" w:cs="Arial"/>
          <w:color w:val="000000"/>
          <w:kern w:val="0"/>
          <w:sz w:val="24"/>
          <w:szCs w:val="24"/>
        </w:rPr>
        <w:t>月</w:t>
      </w:r>
      <w:r w:rsidRPr="00512E3B">
        <w:rPr>
          <w:rFonts w:ascii="Arial" w:eastAsia="宋体" w:hAnsi="Arial" w:cs="Arial"/>
          <w:color w:val="000000"/>
          <w:kern w:val="0"/>
          <w:sz w:val="24"/>
          <w:szCs w:val="24"/>
        </w:rPr>
        <w:t>16</w:t>
      </w:r>
      <w:r w:rsidRPr="00512E3B">
        <w:rPr>
          <w:rFonts w:ascii="Arial" w:eastAsia="宋体" w:hAnsi="Arial" w:cs="Arial"/>
          <w:color w:val="000000"/>
          <w:kern w:val="0"/>
          <w:sz w:val="24"/>
          <w:szCs w:val="24"/>
        </w:rPr>
        <w:t>日挂职</w:t>
      </w:r>
      <w:r w:rsidRPr="00512E3B">
        <w:rPr>
          <w:rFonts w:ascii="Arial" w:eastAsia="宋体" w:hAnsi="Arial" w:cs="Arial"/>
          <w:b/>
          <w:bCs/>
          <w:color w:val="000000"/>
          <w:kern w:val="0"/>
          <w:sz w:val="24"/>
          <w:szCs w:val="24"/>
        </w:rPr>
        <w:t>，</w:t>
      </w:r>
      <w:r w:rsidRPr="00512E3B">
        <w:rPr>
          <w:rFonts w:ascii="Arial" w:eastAsia="宋体" w:hAnsi="Arial" w:cs="Arial"/>
          <w:color w:val="000000"/>
          <w:kern w:val="0"/>
          <w:sz w:val="24"/>
          <w:szCs w:val="24"/>
        </w:rPr>
        <w:t>分管禁毒工作</w:t>
      </w:r>
      <w:r w:rsidRPr="00512E3B">
        <w:rPr>
          <w:rFonts w:ascii="Arial" w:eastAsia="宋体" w:hAnsi="Arial" w:cs="Arial"/>
          <w:color w:val="000000"/>
          <w:kern w:val="0"/>
          <w:sz w:val="24"/>
          <w:szCs w:val="24"/>
        </w:rPr>
        <w:t>)</w:t>
      </w:r>
      <w:r w:rsidRPr="00512E3B">
        <w:rPr>
          <w:rFonts w:ascii="Arial" w:eastAsia="宋体" w:hAnsi="Arial" w:cs="Arial"/>
          <w:color w:val="000000"/>
          <w:kern w:val="0"/>
          <w:sz w:val="24"/>
          <w:szCs w:val="24"/>
        </w:rPr>
        <w:t>。对该事故中存在失职失责行为，建议给予诫勉谈话处理。</w:t>
      </w:r>
    </w:p>
    <w:p w14:paraId="54132334"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(15)</w:t>
      </w:r>
      <w:r w:rsidRPr="00512E3B">
        <w:rPr>
          <w:rFonts w:ascii="Arial" w:eastAsia="宋体" w:hAnsi="Arial" w:cs="Arial"/>
          <w:b/>
          <w:bCs/>
          <w:color w:val="000000"/>
          <w:kern w:val="0"/>
          <w:sz w:val="24"/>
          <w:szCs w:val="24"/>
        </w:rPr>
        <w:t>姜伟，</w:t>
      </w:r>
      <w:r w:rsidRPr="00512E3B">
        <w:rPr>
          <w:rFonts w:ascii="Arial" w:eastAsia="宋体" w:hAnsi="Arial" w:cs="Arial"/>
          <w:color w:val="000000"/>
          <w:kern w:val="0"/>
          <w:sz w:val="24"/>
          <w:szCs w:val="24"/>
        </w:rPr>
        <w:t>城头镇工业办负责人，对辖区内工业企业生产底数不清、情况不明，对该事故中存在失察失责行为，建议给予谈话提醒处理。</w:t>
      </w:r>
    </w:p>
    <w:p w14:paraId="7D3A5FC6" w14:textId="77777777" w:rsidR="00512E3B" w:rsidRPr="00512E3B" w:rsidRDefault="00512E3B" w:rsidP="00512E3B">
      <w:pPr>
        <w:widowControl/>
        <w:shd w:val="clear" w:color="auto" w:fill="FFFFFF"/>
        <w:spacing w:line="645" w:lineRule="atLeast"/>
        <w:ind w:firstLine="480"/>
        <w:jc w:val="left"/>
        <w:rPr>
          <w:rFonts w:ascii="Arial" w:eastAsia="宋体" w:hAnsi="Arial" w:cs="Arial"/>
          <w:color w:val="000000"/>
          <w:kern w:val="0"/>
          <w:sz w:val="24"/>
          <w:szCs w:val="24"/>
        </w:rPr>
      </w:pPr>
      <w:r w:rsidRPr="00512E3B">
        <w:rPr>
          <w:rFonts w:ascii="Arial" w:eastAsia="宋体" w:hAnsi="Arial" w:cs="Arial"/>
          <w:b/>
          <w:bCs/>
          <w:color w:val="000000"/>
          <w:kern w:val="0"/>
          <w:sz w:val="24"/>
          <w:szCs w:val="24"/>
        </w:rPr>
        <w:t>(16)</w:t>
      </w:r>
      <w:r w:rsidRPr="00512E3B">
        <w:rPr>
          <w:rFonts w:ascii="Arial" w:eastAsia="宋体" w:hAnsi="Arial" w:cs="Arial"/>
          <w:b/>
          <w:bCs/>
          <w:color w:val="000000"/>
          <w:kern w:val="0"/>
          <w:sz w:val="24"/>
          <w:szCs w:val="24"/>
        </w:rPr>
        <w:t>李迅，</w:t>
      </w:r>
      <w:r w:rsidRPr="00512E3B">
        <w:rPr>
          <w:rFonts w:ascii="Arial" w:eastAsia="宋体" w:hAnsi="Arial" w:cs="Arial"/>
          <w:color w:val="000000"/>
          <w:kern w:val="0"/>
          <w:sz w:val="24"/>
          <w:szCs w:val="24"/>
        </w:rPr>
        <w:t>城头镇国土资源所所长，对宏兴公司违规建筑物未及时处置，对该事故中存在失察失责行为，建议给予谈话提醒处理。</w:t>
      </w:r>
    </w:p>
    <w:p w14:paraId="65DD77AF" w14:textId="77777777" w:rsidR="00512E3B" w:rsidRPr="00512E3B" w:rsidRDefault="00512E3B" w:rsidP="00512E3B">
      <w:pPr>
        <w:rPr>
          <w:rFonts w:hint="eastAsia"/>
        </w:rPr>
      </w:pPr>
    </w:p>
    <w:sectPr w:rsidR="00512E3B" w:rsidRPr="00512E3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595"/>
    <w:rsid w:val="00201B37"/>
    <w:rsid w:val="004321DC"/>
    <w:rsid w:val="00512E3B"/>
    <w:rsid w:val="008E05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3541C"/>
  <w15:chartTrackingRefBased/>
  <w15:docId w15:val="{8127B8AD-EA78-432B-A61A-77E62C344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12E3B"/>
    <w:rPr>
      <w:b/>
      <w:bCs/>
    </w:rPr>
  </w:style>
  <w:style w:type="character" w:styleId="a4">
    <w:name w:val="Hyperlink"/>
    <w:basedOn w:val="a0"/>
    <w:uiPriority w:val="99"/>
    <w:unhideWhenUsed/>
    <w:rsid w:val="00512E3B"/>
    <w:rPr>
      <w:color w:val="0563C1" w:themeColor="hyperlink"/>
      <w:u w:val="single"/>
    </w:rPr>
  </w:style>
  <w:style w:type="character" w:styleId="a5">
    <w:name w:val="Unresolved Mention"/>
    <w:basedOn w:val="a0"/>
    <w:uiPriority w:val="99"/>
    <w:semiHidden/>
    <w:unhideWhenUsed/>
    <w:rsid w:val="00512E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947426">
      <w:bodyDiv w:val="1"/>
      <w:marLeft w:val="0"/>
      <w:marRight w:val="0"/>
      <w:marTop w:val="0"/>
      <w:marBottom w:val="0"/>
      <w:divBdr>
        <w:top w:val="none" w:sz="0" w:space="0" w:color="auto"/>
        <w:left w:val="none" w:sz="0" w:space="0" w:color="auto"/>
        <w:bottom w:val="none" w:sz="0" w:space="0" w:color="auto"/>
        <w:right w:val="none" w:sz="0" w:space="0" w:color="auto"/>
      </w:divBdr>
      <w:divsChild>
        <w:div w:id="236477403">
          <w:marLeft w:val="0"/>
          <w:marRight w:val="0"/>
          <w:marTop w:val="0"/>
          <w:marBottom w:val="0"/>
          <w:divBdr>
            <w:top w:val="none" w:sz="0" w:space="0" w:color="auto"/>
            <w:left w:val="none" w:sz="0" w:space="0" w:color="auto"/>
            <w:bottom w:val="none" w:sz="0" w:space="0" w:color="auto"/>
            <w:right w:val="none" w:sz="0" w:space="0" w:color="auto"/>
          </w:divBdr>
          <w:divsChild>
            <w:div w:id="1048532108">
              <w:marLeft w:val="0"/>
              <w:marRight w:val="0"/>
              <w:marTop w:val="0"/>
              <w:marBottom w:val="0"/>
              <w:divBdr>
                <w:top w:val="none" w:sz="0" w:space="0" w:color="auto"/>
                <w:left w:val="none" w:sz="0" w:space="0" w:color="auto"/>
                <w:bottom w:val="none" w:sz="0" w:space="0" w:color="auto"/>
                <w:right w:val="none" w:sz="0" w:space="0" w:color="auto"/>
              </w:divBdr>
              <w:divsChild>
                <w:div w:id="1643189768">
                  <w:marLeft w:val="0"/>
                  <w:marRight w:val="0"/>
                  <w:marTop w:val="0"/>
                  <w:marBottom w:val="0"/>
                  <w:divBdr>
                    <w:top w:val="none" w:sz="0" w:space="0" w:color="auto"/>
                    <w:left w:val="none" w:sz="0" w:space="0" w:color="auto"/>
                    <w:bottom w:val="none" w:sz="0" w:space="0" w:color="auto"/>
                    <w:right w:val="none" w:sz="0" w:space="0" w:color="auto"/>
                  </w:divBdr>
                  <w:divsChild>
                    <w:div w:id="1908299825">
                      <w:marLeft w:val="0"/>
                      <w:marRight w:val="0"/>
                      <w:marTop w:val="300"/>
                      <w:marBottom w:val="0"/>
                      <w:divBdr>
                        <w:top w:val="none" w:sz="0" w:space="0" w:color="auto"/>
                        <w:left w:val="none" w:sz="0" w:space="0" w:color="auto"/>
                        <w:bottom w:val="none" w:sz="0" w:space="0" w:color="auto"/>
                        <w:right w:val="none" w:sz="0" w:space="0" w:color="auto"/>
                      </w:divBdr>
                      <w:divsChild>
                        <w:div w:id="614409688">
                          <w:marLeft w:val="0"/>
                          <w:marRight w:val="0"/>
                          <w:marTop w:val="0"/>
                          <w:marBottom w:val="0"/>
                          <w:divBdr>
                            <w:top w:val="none" w:sz="0" w:space="0" w:color="auto"/>
                            <w:left w:val="none" w:sz="0" w:space="0" w:color="auto"/>
                            <w:bottom w:val="none" w:sz="0" w:space="0" w:color="auto"/>
                            <w:right w:val="none" w:sz="0" w:space="0" w:color="auto"/>
                          </w:divBdr>
                          <w:divsChild>
                            <w:div w:id="700980320">
                              <w:marLeft w:val="0"/>
                              <w:marRight w:val="0"/>
                              <w:marTop w:val="0"/>
                              <w:marBottom w:val="300"/>
                              <w:divBdr>
                                <w:top w:val="single" w:sz="6" w:space="15" w:color="CCCCCC"/>
                                <w:left w:val="none" w:sz="0" w:space="0" w:color="auto"/>
                                <w:bottom w:val="single" w:sz="6" w:space="15" w:color="CCCCCC"/>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www.lyg.gov.cn/lygsajj/sgdcbg/content/b515d8a6-01e6-4f9a-8921-844f737de070.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2531</Words>
  <Characters>14431</Characters>
  <Application>Microsoft Office Word</Application>
  <DocSecurity>0</DocSecurity>
  <Lines>120</Lines>
  <Paragraphs>33</Paragraphs>
  <ScaleCrop>false</ScaleCrop>
  <Company/>
  <LinksUpToDate>false</LinksUpToDate>
  <CharactersWithSpaces>16929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Liu (刘建波 - 总部RC)</dc:creator>
  <cp:keywords/>
  <dc:description/>
  <cp:lastModifiedBy>Terry Liu (刘建波 - 总部RC)</cp:lastModifiedBy>
  <cp:revision>2</cp:revision>
  <dcterms:created xsi:type="dcterms:W3CDTF">2020-09-26T10:04:00Z</dcterms:created>
  <dcterms:modified xsi:type="dcterms:W3CDTF">2020-09-26T10:06:00Z</dcterms:modified>
</cp:coreProperties>
</file>